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88" w:lineRule="auto"/>
        <w:ind w:left="0" w:right="404"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-31749</wp:posOffset>
            </wp:positionH>
            <wp:positionV relativeFrom="paragraph">
              <wp:posOffset>123825</wp:posOffset>
            </wp:positionV>
            <wp:extent cx="2491105" cy="518795"/>
            <wp:effectExtent b="0" l="0" r="0" t="0"/>
            <wp:wrapNone/>
            <wp:docPr id="1" name="image2.jpg"/>
            <a:graphic>
              <a:graphicData uri="http://schemas.openxmlformats.org/drawingml/2006/picture">
                <pic:pic>
                  <pic:nvPicPr>
                    <pic:cNvPr id="0" name="image2.jpg"/>
                    <pic:cNvPicPr preferRelativeResize="0"/>
                  </pic:nvPicPr>
                  <pic:blipFill>
                    <a:blip r:embed="rId7"/>
                    <a:srcRect b="30548" l="4473" r="4935" t="31611"/>
                    <a:stretch>
                      <a:fillRect/>
                    </a:stretch>
                  </pic:blipFill>
                  <pic:spPr>
                    <a:xfrm>
                      <a:off x="0" y="0"/>
                      <a:ext cx="2491105" cy="51879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4923790</wp:posOffset>
            </wp:positionH>
            <wp:positionV relativeFrom="paragraph">
              <wp:posOffset>60960</wp:posOffset>
            </wp:positionV>
            <wp:extent cx="1524000" cy="1475740"/>
            <wp:effectExtent b="0" l="0" r="0" t="0"/>
            <wp:wrapTopAndBottom distB="0" dist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24000" cy="147574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88" w:lineRule="auto"/>
        <w:ind w:left="0" w:right="404" w:firstLine="0"/>
        <w:jc w:val="left"/>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r w:rsidDel="00000000" w:rsidR="00000000" w:rsidRPr="00000000">
        <w:rPr>
          <w:rtl w:val="0"/>
        </w:rPr>
      </w:r>
    </w:p>
    <w:tbl>
      <w:tblPr>
        <w:tblStyle w:val="Table1"/>
        <w:tblW w:w="10601.0" w:type="dxa"/>
        <w:jc w:val="left"/>
        <w:tblInd w:w="0.0" w:type="dxa"/>
        <w:tblLayout w:type="fixed"/>
        <w:tblLook w:val="0000"/>
      </w:tblPr>
      <w:tblGrid>
        <w:gridCol w:w="10601"/>
        <w:tblGridChange w:id="0">
          <w:tblGrid>
            <w:gridCol w:w="10601"/>
          </w:tblGrid>
        </w:tblGridChange>
      </w:tblGrid>
      <w:tr>
        <w:trPr>
          <w:cantSplit w:val="0"/>
          <w:trHeight w:val="4390" w:hRule="atLeast"/>
          <w:tblHeader w:val="0"/>
        </w:trPr>
        <w:tc>
          <w:tcPr>
            <w:tcBorders>
              <w:top w:color="808080" w:space="0" w:sz="4" w:val="single"/>
              <w:left w:color="808080" w:space="0" w:sz="4" w:val="single"/>
              <w:bottom w:color="000000" w:space="0" w:sz="4" w:val="single"/>
              <w:right w:color="808080" w:space="0" w:sz="4" w:val="single"/>
            </w:tcBorders>
            <w:shd w:fill="c6d9f1" w:val="clear"/>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88" w:lineRule="auto"/>
              <w:ind w:left="0" w:right="404"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 xml:space="preserve">ACCREDITAMENTO ERASMUS+ 2021-2027</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88" w:lineRule="auto"/>
              <w:ind w:left="0" w:right="404" w:firstLine="0"/>
              <w:jc w:val="center"/>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CODICE DI ASSEGNAZIONE Nr. 2020-1-IT01-KA120-VET-008992</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88" w:lineRule="auto"/>
              <w:ind w:left="0" w:right="404" w:firstLine="0"/>
              <w:jc w:val="center"/>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Ambito Istruzione e Formazione Professionale (VET)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88" w:lineRule="auto"/>
              <w:ind w:left="0" w:right="404" w:firstLine="0"/>
              <w:jc w:val="center"/>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Mobilità individuale a fini di apprendimento (KA121)</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88" w:lineRule="auto"/>
              <w:ind w:left="0" w:right="404" w:firstLine="0"/>
              <w:jc w:val="center"/>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Organismo Beneficiario dell’Accreditamento Erasmus+: </w:t>
            </w: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Regione Molise</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(CB)</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88" w:lineRule="auto"/>
              <w:ind w:left="0" w:right="40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88" w:lineRule="auto"/>
              <w:ind w:left="0" w:right="404" w:firstLine="0"/>
              <w:jc w:val="center"/>
              <w:rPr>
                <w:rFonts w:ascii="Cambria" w:cs="Cambria" w:eastAsia="Cambria" w:hAnsi="Cambria"/>
                <w:b w:val="1"/>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Codice di progetto annuale nr. 2021-1-IT01-KA121-VET-000004209</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88" w:lineRule="auto"/>
              <w:ind w:left="0" w:right="40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Co-finanziato dalla Commissione Europea</w:t>
              <w:br w:type="textWrapping"/>
              <w:t xml:space="preserve">Programma Erasmus + 2021-2027</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Invito a presentare candidature per lo svolgimento di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tirocini formativi all’estero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210"/>
        </w:tabs>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Art. 1 – Il Programma Erasmus+ 2021-2027</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210"/>
        </w:tabs>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Il Programma Erasmus+ è il programma dell’UE nei settori dell’Istruzione, della Formazione, della Gioventù e dello Sport per il periodo 2021-2027 (Regolamento UE 2021/817 del Parlamento Europeo e del Consiglio del 20 maggio 2021). Obiettivo generale del programma è sostenere, attraverso l'apprendimento permanente, lo sviluppo formativo,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210"/>
        </w:tabs>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professionale e personale degli individui, contribuendo in tal modo alla crescita sostenibile, a posti di lavoro di qualità e alla coesione sociale, nonché alla promozione dell'innovazione e al rafforzamento dell'identità europea e della cittadinanza attiva.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210"/>
        </w:tabs>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In questo quadro, l’Accreditamento Erasmus+ nel settore dell'Istruzione e Formazione Professionale (VET) rappresenta uno strumento a disposizione delle organizzazioni per aprirsi alla cooperazione e agli scambi transnazionali rivolti ai learners in formazione professionale iniziale e continua e allo staff VET, con l'obiettivo di contribuire all'attuazione della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Raccomandazione del Consiglio sull'Istruzione e la Formazione Professionale per la competitività sostenibile, l’equità sociale e la resilienza</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e della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Dichiarazione di Osnabrück</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all'</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Agenda Europea delle Competenze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e alla creazione dello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Spazio Europeo dell'Istruzione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210"/>
        </w:tabs>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Accrescendo il livello qualitativo dell'istruzione e formazione professionale iniziale e continua;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210"/>
        </w:tabs>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Rafforzando le competenze chiave e le competenze trasversali, in particolare l'apprendimento delle lingue e le competenze digitali;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210"/>
        </w:tabs>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Sostenendo lo sviluppo di competenze professionali specifiche richieste dal mercato del lavoro attuale e futuro;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210"/>
        </w:tabs>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Dotando gli erogatori di IFP delle capacità necessarie per realizzare progetti di mobilità di qualità elevata e per costituire partenariati di qualità, nell'ottica di sviluppare il proprio Erasmus Plan e la Strategia di Internazionalizzazione;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210"/>
        </w:tabs>
        <w:spacing w:after="0" w:before="0" w:line="288" w:lineRule="auto"/>
        <w:ind w:left="0" w:right="0"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Promuovendo la qualità, la trasparenza e il riconoscimento dei risultati dell'apprendimento conseguiti nei periodi di mobilità all'estero.</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Art. 2 – Mobilità Internazionale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Nel quadro</w:t>
      </w:r>
      <w:r w:rsidDel="00000000" w:rsidR="00000000" w:rsidRPr="00000000">
        <w:rPr>
          <w:rFonts w:ascii="Cambria" w:cs="Cambria" w:eastAsia="Cambria" w:hAnsi="Cambria"/>
          <w:b w:val="0"/>
          <w:smallCaps w:val="0"/>
          <w:strike w:val="0"/>
          <w:color w:val="000000"/>
          <w:sz w:val="20"/>
          <w:szCs w:val="20"/>
          <w:u w:val="none"/>
          <w:shd w:fill="auto" w:val="clear"/>
          <w:vertAlign w:val="baseline"/>
          <w:rtl w:val="0"/>
        </w:rPr>
        <w:t xml:space="preserve"> del progetto annuale Erasmus+ nr. 2021-1-IT01-KA121-VET-000004209</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la Regione Molise</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i w:val="0"/>
          <w:smallCaps w:val="0"/>
          <w:strike w:val="0"/>
          <w:color w:val="000000"/>
          <w:sz w:val="20"/>
          <w:szCs w:val="20"/>
          <w:u w:val="none"/>
          <w:shd w:fill="auto" w:val="clear"/>
          <w:vertAlign w:val="baseline"/>
          <w:rtl w:val="0"/>
        </w:rPr>
        <w:t xml:space="preserve">(CB)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ha ricevuto, per l’anno 2021, un contributo pari ad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w:t>
      </w:r>
      <w:bookmarkStart w:colFirst="0" w:colLast="0" w:name="bookmark=id.gjdgxs" w:id="0"/>
      <w:bookmarkEnd w:id="0"/>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94.434,00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per cofinanziare lo svolgimento di mobilità destinate a studenti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short term learning mobility</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e neodiplomati da non più di 12 mesi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long term learning mobility</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Con il presente Avviso si intendono assegnare le seguenti mobilità (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long term learning mobility</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per i seguenti Paesi di destinazione: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386.0" w:type="dxa"/>
        <w:jc w:val="left"/>
        <w:tblInd w:w="0.0" w:type="dxa"/>
        <w:tblLayout w:type="fixed"/>
        <w:tblLook w:val="0000"/>
      </w:tblPr>
      <w:tblGrid>
        <w:gridCol w:w="2552"/>
        <w:gridCol w:w="2551"/>
        <w:gridCol w:w="2552"/>
        <w:gridCol w:w="2731"/>
        <w:tblGridChange w:id="0">
          <w:tblGrid>
            <w:gridCol w:w="2552"/>
            <w:gridCol w:w="2551"/>
            <w:gridCol w:w="2552"/>
            <w:gridCol w:w="2731"/>
          </w:tblGrid>
        </w:tblGridChange>
      </w:tblGrid>
      <w:tr>
        <w:trPr>
          <w:cantSplit w:val="0"/>
          <w:tblHeader w:val="0"/>
        </w:trPr>
        <w:tc>
          <w:tcPr>
            <w:tcBorders>
              <w:top w:color="000000" w:space="0" w:sz="4" w:val="single"/>
              <w:left w:color="000000" w:space="0" w:sz="4" w:val="single"/>
              <w:bottom w:color="000000" w:space="0" w:sz="4" w:val="single"/>
            </w:tcBorders>
            <w:shd w:fill="c6d9f1" w:val="clea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Paese di destinazione</w:t>
            </w:r>
          </w:p>
        </w:tc>
        <w:tc>
          <w:tcPr>
            <w:tcBorders>
              <w:top w:color="000000" w:space="0" w:sz="4" w:val="single"/>
              <w:left w:color="000000" w:space="0" w:sz="4" w:val="single"/>
              <w:bottom w:color="000000" w:space="0" w:sz="4" w:val="single"/>
            </w:tcBorders>
            <w:shd w:fill="c6d9f1" w:val="clea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Quote partecipanti</w:t>
            </w:r>
          </w:p>
        </w:tc>
        <w:tc>
          <w:tcPr>
            <w:tcBorders>
              <w:top w:color="000000" w:space="0" w:sz="4" w:val="single"/>
              <w:left w:color="000000" w:space="0" w:sz="4" w:val="single"/>
              <w:bottom w:color="000000" w:space="0" w:sz="4" w:val="single"/>
            </w:tcBorders>
            <w:shd w:fill="c6d9f1" w:val="clea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Durata mobilità</w:t>
            </w:r>
          </w:p>
        </w:tc>
        <w:tc>
          <w:tcPr>
            <w:tcBorders>
              <w:top w:color="000000" w:space="0" w:sz="4" w:val="single"/>
              <w:left w:color="000000" w:space="0" w:sz="4" w:val="single"/>
              <w:bottom w:color="000000" w:space="0" w:sz="4" w:val="single"/>
              <w:right w:color="000000" w:space="0" w:sz="4" w:val="single"/>
            </w:tcBorders>
            <w:shd w:fill="c6d9f1" w:val="clea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Periodo mobilità</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Malta</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12 partecipanti</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90 giorni</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Partenza Luglio 2022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Rientro Ottobre 2022</w:t>
            </w: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In considerazione dell’evoluzione della pandemia da virus SARS-CoV2, è richiesto il possesso di Green Pass attestante il ciclo di vaccinazione completo, quale misura per la partenza e la partecipazione al tirocinio internazionale, in base alle disposizioni dei Paesi e dei partner internazionali ospitanti.</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88"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Per le azioni di mobilità possono candidarsi gli studenti frequentanti le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classi quinte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dell’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ISTITUTO D’ISTRUZIONE SUPERIORE “S. Pertini – L. Montini – V. Cuoco” (CB)</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 candidati non possono essere cittadini del Paese in cui si svolgerà il tirocinio formativo.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Art. 3 – Termine e modalità di presentazione della candidatura</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La domanda di candidatura deve essere presentata entro il</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13/05/2022</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compilando</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il modulo online reperibile al seguente link:</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w:t>
      </w:r>
      <w:hyperlink r:id="rId9">
        <w:r w:rsidDel="00000000" w:rsidR="00000000" w:rsidRPr="00000000">
          <w:rPr>
            <w:rFonts w:ascii="Cambria" w:cs="Cambria" w:eastAsia="Cambria" w:hAnsi="Cambria"/>
            <w:b w:val="1"/>
            <w:i w:val="0"/>
            <w:smallCaps w:val="0"/>
            <w:strike w:val="0"/>
            <w:color w:val="0000ff"/>
            <w:sz w:val="20"/>
            <w:szCs w:val="20"/>
            <w:u w:val="single"/>
            <w:shd w:fill="auto" w:val="clear"/>
            <w:vertAlign w:val="baseline"/>
            <w:rtl w:val="0"/>
          </w:rPr>
          <w:t xml:space="preserve">https://form.jotform.com/221083117110337</w:t>
        </w:r>
      </w:hyperlink>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Art. 4 – Documenti da allegare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La domanda di candidatura deve essere presentata compilando il modulo online al quale rimanda il link sopra indicato, allegando, così come definito nel modulo di candidatura stesso, attraverso procedura guidata, i seguenti documenti:</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Curriculum Vitae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in lingua inglese e redatto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esclusivamente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sul modello formato europeo allegato al presente Avviso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0"/>
          <w:szCs w:val="20"/>
          <w:u w:val="single"/>
          <w:shd w:fill="auto" w:val="clear"/>
          <w:vertAlign w:val="baseline"/>
          <w:rtl w:val="0"/>
        </w:rPr>
        <w:t xml:space="preserve">Allegato A</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Copia della Carta di identità o Passaporto</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validi per l’espatrio e in corso di validità per l’intero periodo di mobilità all’estero.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 due documenti devono essere allegati in versione PDF e rinominati così come indicato nel modulo di candidatura.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Si consiglia di compilare il CV nella maniera più dettagliata possibile (per la compilazione fare riferimento alle istruzioni per la compilazione del Curriculum Vitae Europass – </w:t>
      </w:r>
      <w:r w:rsidDel="00000000" w:rsidR="00000000" w:rsidRPr="00000000">
        <w:rPr>
          <w:rFonts w:ascii="Cambria" w:cs="Cambria" w:eastAsia="Cambria" w:hAnsi="Cambria"/>
          <w:b w:val="1"/>
          <w:i w:val="0"/>
          <w:smallCaps w:val="0"/>
          <w:strike w:val="0"/>
          <w:color w:val="000000"/>
          <w:sz w:val="20"/>
          <w:szCs w:val="20"/>
          <w:u w:val="single"/>
          <w:shd w:fill="auto" w:val="clear"/>
          <w:vertAlign w:val="baseline"/>
          <w:rtl w:val="0"/>
        </w:rPr>
        <w:t xml:space="preserve">Allegato B</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in modo da facilitare il lavoro della Commissione e permettere alla stessa di valutare:</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Il livello di conoscenza della lingua inglese (per l’autovalutazione da inserire nel CV fare riferimento alla griglia di autovalutazione relativa al “Quadro europeo comune di riferimento per le lingue” – </w:t>
      </w:r>
      <w:r w:rsidDel="00000000" w:rsidR="00000000" w:rsidRPr="00000000">
        <w:rPr>
          <w:rFonts w:ascii="Cambria" w:cs="Cambria" w:eastAsia="Cambria" w:hAnsi="Cambria"/>
          <w:b w:val="1"/>
          <w:i w:val="0"/>
          <w:smallCaps w:val="0"/>
          <w:strike w:val="0"/>
          <w:color w:val="000000"/>
          <w:sz w:val="20"/>
          <w:szCs w:val="20"/>
          <w:u w:val="single"/>
          <w:shd w:fill="auto" w:val="clear"/>
          <w:vertAlign w:val="baseline"/>
          <w:rtl w:val="0"/>
        </w:rPr>
        <w:t xml:space="preserve">Allegato C</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Le esperienze professionali già svolte in Italia e/o all’estero;</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Le esperienze di formazione extrascolastiche già svolte in Italia e/o all’estero;</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Le motivazioni e le aspettative personali del candidato rispetto al tirocinio e all’esperienza di mobilità (da esplicitare nell’apposita sezione del modulo di candidatura).</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210"/>
        </w:tabs>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Art. 5 – Ammissibilità della domanda di candidatura</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210"/>
        </w:tabs>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La domanda di candidatura è ritenuta ammissibile se: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Pervenuta </w:t>
      </w:r>
      <w:r w:rsidDel="00000000" w:rsidR="00000000" w:rsidRPr="00000000">
        <w:rPr>
          <w:rFonts w:ascii="Cambria" w:cs="Cambria" w:eastAsia="Cambria" w:hAnsi="Cambria"/>
          <w:b w:val="0"/>
          <w:i w:val="0"/>
          <w:smallCaps w:val="0"/>
          <w:strike w:val="0"/>
          <w:color w:val="000000"/>
          <w:sz w:val="20"/>
          <w:szCs w:val="20"/>
          <w:u w:val="single"/>
          <w:shd w:fill="auto" w:val="clear"/>
          <w:vertAlign w:val="baseline"/>
          <w:rtl w:val="0"/>
        </w:rPr>
        <w:t xml:space="preserve">entro la data di scadenza</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indicata all’articolo 3 del presente Avviso;</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Richiesta da un </w:t>
      </w:r>
      <w:r w:rsidDel="00000000" w:rsidR="00000000" w:rsidRPr="00000000">
        <w:rPr>
          <w:rFonts w:ascii="Cambria" w:cs="Cambria" w:eastAsia="Cambria" w:hAnsi="Cambria"/>
          <w:b w:val="0"/>
          <w:i w:val="0"/>
          <w:smallCaps w:val="0"/>
          <w:strike w:val="0"/>
          <w:color w:val="000000"/>
          <w:sz w:val="20"/>
          <w:szCs w:val="20"/>
          <w:u w:val="single"/>
          <w:shd w:fill="auto" w:val="clear"/>
          <w:vertAlign w:val="baseline"/>
          <w:rtl w:val="0"/>
        </w:rPr>
        <w:t xml:space="preserve">soggetto destinatario ammissibile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in base a quanto indicato all’articolo 2 del presente Avviso;</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Compilata secondo il </w:t>
      </w:r>
      <w:r w:rsidDel="00000000" w:rsidR="00000000" w:rsidRPr="00000000">
        <w:rPr>
          <w:rFonts w:ascii="Cambria" w:cs="Cambria" w:eastAsia="Cambria" w:hAnsi="Cambria"/>
          <w:b w:val="0"/>
          <w:i w:val="0"/>
          <w:smallCaps w:val="0"/>
          <w:strike w:val="0"/>
          <w:color w:val="000000"/>
          <w:sz w:val="20"/>
          <w:szCs w:val="20"/>
          <w:u w:val="single"/>
          <w:shd w:fill="auto" w:val="clear"/>
          <w:vertAlign w:val="baseline"/>
          <w:rtl w:val="0"/>
        </w:rPr>
        <w:t xml:space="preserve">modulo di candidatura</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indicato all’articolo 3 del presente Avviso e completa delle informazioni richieste (compilazione esaustiva di tutte le sezioni);</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1"/>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Corredata del </w:t>
      </w:r>
      <w:r w:rsidDel="00000000" w:rsidR="00000000" w:rsidRPr="00000000">
        <w:rPr>
          <w:rFonts w:ascii="Cambria" w:cs="Cambria" w:eastAsia="Cambria" w:hAnsi="Cambria"/>
          <w:b w:val="0"/>
          <w:i w:val="0"/>
          <w:smallCaps w:val="0"/>
          <w:strike w:val="0"/>
          <w:color w:val="000000"/>
          <w:sz w:val="20"/>
          <w:szCs w:val="20"/>
          <w:u w:val="single"/>
          <w:shd w:fill="auto" w:val="clear"/>
          <w:vertAlign w:val="baseline"/>
          <w:rtl w:val="0"/>
        </w:rPr>
        <w:t xml:space="preserve">CV compilato in lingua inglese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0"/>
          <w:szCs w:val="20"/>
          <w:u w:val="single"/>
          <w:shd w:fill="auto" w:val="clear"/>
          <w:vertAlign w:val="baseline"/>
          <w:rtl w:val="0"/>
        </w:rPr>
        <w:t xml:space="preserve">Allegato A</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e dalla Copia della </w:t>
      </w:r>
      <w:r w:rsidDel="00000000" w:rsidR="00000000" w:rsidRPr="00000000">
        <w:rPr>
          <w:rFonts w:ascii="Cambria" w:cs="Cambria" w:eastAsia="Cambria" w:hAnsi="Cambria"/>
          <w:b w:val="0"/>
          <w:i w:val="0"/>
          <w:smallCaps w:val="0"/>
          <w:strike w:val="0"/>
          <w:color w:val="000000"/>
          <w:sz w:val="20"/>
          <w:szCs w:val="20"/>
          <w:u w:val="single"/>
          <w:shd w:fill="auto" w:val="clear"/>
          <w:vertAlign w:val="baseline"/>
          <w:rtl w:val="0"/>
        </w:rPr>
        <w:t xml:space="preserve">Carta di identità o Passaporto</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validi per l’espatrio e in corso di validità per tutto il periodo di mobilità all’estero. I due documenti devono essere allegati in versione PDF e rinominati come indicato nel modulo di candidatura.</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Art. 6 – Criteri di selezione e valutazione della candidatura</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La domanda di candidatura pervenuta entro l’orario e la data stabiliti e indicati all’articolo 3 del presente Avviso, sarà oggetto di una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selezione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e verrà valutata sulla base dei seguenti criteri:</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Livello di conoscenza della lingua inglese: massimo </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20 punti</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Esperienze professionali (tirocini) già svolte in Italia e/o all’estero: massimo </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10 punti</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Esperienze di formazione extrascolastiche già svolte in Italia e/o all’estero: massimo </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2 punti;</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Esperienze di formazione non formale in ambito linguistico e in riferimento all' Europa: massimo </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4 punti;</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Motivazioni e aspettative personali rispetto al tirocinio e all’esperienza di mobilità: massimo </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10  punti</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Voto di condotta: massimo </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10 punti</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Profitto scolastico: massimo </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10 punti</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 punti da attribuire complessivamente sono quindi fino ad un massimo di</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66.</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Nello specifico, per la valutazione della lingua inglese verrà assegnato il punteggio corrispondente al livello dichiarato, ossia:</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C2: </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20 punti</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C1: </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17 punti</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B2: </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13,6 punti</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B1: </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10,2 punti</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A2: </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6,3 punti</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A1: </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3,4 punti</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Tuttavia, ai fini della verifica della veridicità circa i livelli linguistici dichiarati, si precisa che la Commissione di valutazione, appositamente nominata dal Dirigente Scolastico, procederà ad accertare il livello linguistico posseduto dal candidato in base ai risultati conseguiti nella materia in esame (lingua inglese) nello scrutinio finale del precedente anno scolastico.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Viene riportato di seguito il criterio di equivalenza adottato per la verifica dei livelli linguistici dichiarati:</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C2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corrisponde al voto</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scolastico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10</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C1</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corrisponde al voto</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scolastico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9</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B2</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corrisponde al voto</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scolastico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8</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B1</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corrisponde al voto</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scolastico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7</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A2</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corrisponde al voto</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scolastico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6</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A1</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corrisponde al voto</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scolastico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5</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Le domande di candidatura saranno valutate secondo i criteri sopra esposti determinando, quindi, una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graduatoria di merito per il Paese di destinazione.</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La valutazione sarà effettuata da un’apposita Commissione nominata dal Dirigente Scolastico dell’</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ISTITUTO D’ISTRUZIONE SUPERIORE “S. Pertini – L. Montini – V. Cuoco” (CB)</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e si concluderà, di norma, entro 10 giorni dalla scadenza indicata all’articolo 3 del presente Avviso.</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La Commissione, sulla base dei criteri sopra esposti, si riserva, inoltre, la facoltà di operare una ulteriore valutazione, che potrà essere organizzata in un colloquio orale, convocando via e-mail i candidati ritenuti idonei per approfondire le motivazioni e/o la conoscenza della lingua inglese.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In caso di parità di punteggio tra le domande di candidatura valutate, sarà data priorità a quelle presentate da donne e, sempre in caso di parità, a quelle presentate da candidati con minore età.</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 risultati della selezione saranno pubblicati sul sito dell’</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ISTITUTO D’ISTRUZIONE SUPERIORE “S. Pertini – L. Montini – V. Cuoco” (CB)</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alla pagina istituzionale </w:t>
      </w:r>
      <w:r w:rsidDel="00000000" w:rsidR="00000000" w:rsidRPr="00000000">
        <w:rPr>
          <w:rFonts w:ascii="Cambria" w:cs="Cambria" w:eastAsia="Cambria" w:hAnsi="Cambria"/>
          <w:b w:val="1"/>
          <w:i w:val="0"/>
          <w:smallCaps w:val="0"/>
          <w:strike w:val="0"/>
          <w:color w:val="0000ff"/>
          <w:sz w:val="20"/>
          <w:szCs w:val="20"/>
          <w:u w:val="single"/>
          <w:shd w:fill="auto" w:val="clear"/>
          <w:vertAlign w:val="baseline"/>
          <w:rtl w:val="0"/>
        </w:rPr>
        <w:t xml:space="preserve">https://itaspertini.edu.it/</w:t>
      </w:r>
      <w:r w:rsidDel="00000000" w:rsidR="00000000" w:rsidRPr="00000000">
        <w:rPr>
          <w:rFonts w:ascii="Cambria" w:cs="Cambria" w:eastAsia="Cambria" w:hAnsi="Cambria"/>
          <w:b w:val="1"/>
          <w:i w:val="0"/>
          <w:smallCaps w:val="0"/>
          <w:strike w:val="0"/>
          <w:color w:val="0000ff"/>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 affissi presso la sede dell’Istituto in </w:t>
      </w:r>
      <w:r w:rsidDel="00000000" w:rsidR="00000000" w:rsidRPr="00000000">
        <w:rPr>
          <w:rFonts w:ascii="Cambria" w:cs="Cambria" w:eastAsia="Cambria" w:hAnsi="Cambria"/>
          <w:b w:val="1"/>
          <w:i w:val="0"/>
          <w:smallCaps w:val="0"/>
          <w:strike w:val="0"/>
          <w:color w:val="000000"/>
          <w:sz w:val="20"/>
          <w:szCs w:val="20"/>
          <w:highlight w:val="white"/>
          <w:u w:val="none"/>
          <w:vertAlign w:val="baseline"/>
          <w:rtl w:val="0"/>
        </w:rPr>
        <w:t xml:space="preserve">Via Principe di Piemonte n.2/C – 86100 CAMPOBASSO</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Art. 7 – Servizi finanziati dal contributo</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357" w:right="28" w:hanging="357"/>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Viaggio</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di andata e ritorno;</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357" w:right="28" w:hanging="357"/>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Alloggio</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utenze incluse per l’intera durata del progetto (ad esclusione del telefono), in appartamenti/residence/host families da individuare a cura del partner internazionale del progetto;</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357" w:right="28" w:hanging="357"/>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Assicurazione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contro rischi ed infortuni e Responsabilità Civile contro Terzi (RCT);</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357" w:right="28" w:hanging="357"/>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Assistenza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organizzativa all'estero da parte del partner internazionale del progetto; </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357" w:right="28" w:hanging="357"/>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Tutoraggio</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grazie alla presenza di un referente (tutor) a disposizione dei partecipanti nel Paese estero di destinazione;</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357" w:right="28" w:hanging="357"/>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Corso di lingua online OLS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(Online Language Support);</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357" w:right="28" w:hanging="357"/>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Placement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presso imprese ed organizzazioni nel Paese di destinazione;</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357" w:right="28" w:hanging="357"/>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Implementazione ECVET</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ovvero messa in trasparenza delle competenze tecnico-professionali acquisite dai partecipanti durante il tirocinio formativo;</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357" w:right="28" w:hanging="357"/>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Certificazione Europass Mobility</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che verrà rilasciata</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a conclusione del progetto.</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357" w:right="28"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28"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Inoltre, sarà erogato a ciascun partecipante e a cura del partner di accoglienza un </w:t>
      </w:r>
      <w:r w:rsidDel="00000000" w:rsidR="00000000" w:rsidRPr="00000000">
        <w:rPr>
          <w:rFonts w:ascii="Cambria" w:cs="Cambria" w:eastAsia="Cambria" w:hAnsi="Cambria"/>
          <w:b w:val="1"/>
          <w:i w:val="0"/>
          <w:smallCaps w:val="0"/>
          <w:strike w:val="0"/>
          <w:color w:val="000000"/>
          <w:sz w:val="20"/>
          <w:szCs w:val="20"/>
          <w:u w:val="single"/>
          <w:shd w:fill="auto" w:val="clear"/>
          <w:vertAlign w:val="baseline"/>
          <w:rtl w:val="0"/>
        </w:rPr>
        <w:t xml:space="preserve">contributo forfetario e </w:t>
      </w:r>
      <w:r w:rsidDel="00000000" w:rsidR="00000000" w:rsidRPr="00000000">
        <w:rPr>
          <w:rFonts w:ascii="Cambria" w:cs="Cambria" w:eastAsia="Cambria" w:hAnsi="Cambria"/>
          <w:b w:val="1"/>
          <w:i w:val="1"/>
          <w:smallCaps w:val="0"/>
          <w:strike w:val="0"/>
          <w:color w:val="000000"/>
          <w:sz w:val="20"/>
          <w:szCs w:val="20"/>
          <w:u w:val="single"/>
          <w:shd w:fill="auto" w:val="clear"/>
          <w:vertAlign w:val="baseline"/>
          <w:rtl w:val="0"/>
        </w:rPr>
        <w:t xml:space="preserve">una tantum </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b w:val="1"/>
          <w:i w:val="1"/>
          <w:smallCaps w:val="0"/>
          <w:strike w:val="0"/>
          <w:color w:val="000000"/>
          <w:sz w:val="20"/>
          <w:szCs w:val="20"/>
          <w:u w:val="single"/>
          <w:shd w:fill="auto" w:val="clear"/>
          <w:vertAlign w:val="baseline"/>
          <w:rtl w:val="0"/>
        </w:rPr>
        <w:t xml:space="preserve">totale</w:t>
      </w: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per le spese di vitto dell’ammontare di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€ 600,00</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seicento/00 euro</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A ciascun partecipante, verranno rimborsate anche le spese di trasporto locale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travel card</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fino ad un ammontare massimo di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€ 90,00</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novanta/00 euro</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 w:firstLine="0"/>
        <w:jc w:val="both"/>
        <w:rPr>
          <w:rFonts w:ascii="Cambria" w:cs="Cambria" w:eastAsia="Cambria" w:hAnsi="Cambria"/>
          <w:b w:val="1"/>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L’erogazione del contributo per ciascun partecipante avverrà secondo i tempi e le modalità che verranno indicate nel contratto di assegnazione della mobilità.</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210"/>
        </w:tabs>
        <w:spacing w:after="0" w:before="0" w:line="288" w:lineRule="auto"/>
        <w:ind w:left="0" w:right="0" w:firstLine="0"/>
        <w:jc w:val="both"/>
        <w:rPr>
          <w:rFonts w:ascii="Cambria" w:cs="Cambria" w:eastAsia="Cambria" w:hAnsi="Cambri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Art. 8 – Calendario delle attività</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La mobilità deve essere svolta nel periodo sopra indicato, fermo restando che tale periodo potrebbe ragionevolmente variare per eventuali esigenze organizzative del Coordinatore e/o dell’Istituto scolastico di invio e/o del partner internazionale del progetto.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88" w:lineRule="auto"/>
        <w:ind w:left="0" w:right="0"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88"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Art. 9 – Tutela privacy</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88" w:lineRule="auto"/>
        <w:ind w:left="0" w:right="0" w:firstLine="0"/>
        <w:jc w:val="both"/>
        <w:rPr>
          <w:rFonts w:ascii="Cambria" w:cs="Cambria" w:eastAsia="Cambria" w:hAnsi="Cambria"/>
          <w:b w:val="1"/>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Si informa che i dati forniti dai partecipanti al presente Avviso sono raccolti e trattati come previsto dalle norme italiane in materia di protezione dei dati personali (D.Lgs. 30.06.2003 n. 196) e come previsto dal GDPR (General Data Protection Regulation) – Regolamento Generale UE sulla Protezione Dati n. 2016/679, in vigore in tutti i Paesi UE dal 25.05.2018.</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210"/>
        </w:tabs>
        <w:spacing w:after="0" w:before="0" w:line="288" w:lineRule="auto"/>
        <w:ind w:left="0" w:right="0" w:firstLine="0"/>
        <w:jc w:val="both"/>
        <w:rPr>
          <w:rFonts w:ascii="Cambria" w:cs="Cambria" w:eastAsia="Cambria" w:hAnsi="Cambri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Art. 10 – Informazioni</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Consultando il sito dell’</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STITUTO D’ISTRUZIONE SUPERIORE “S. Pertini – L. Montini – V. Cuoco” (CB)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alla</w:t>
      </w:r>
      <w:r w:rsidDel="00000000" w:rsidR="00000000" w:rsidRPr="00000000">
        <w:rPr>
          <w:rFonts w:ascii="Cambria" w:cs="Cambria" w:eastAsia="Cambria" w:hAnsi="Cambria"/>
          <w:b w:val="1"/>
          <w:i w:val="0"/>
          <w:smallCaps w:val="0"/>
          <w:strike w:val="0"/>
          <w:color w:val="000000"/>
          <w:sz w:val="20"/>
          <w:szCs w:val="20"/>
          <w:highlight w:val="white"/>
          <w:u w:val="none"/>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pagina istituzionale </w:t>
      </w:r>
      <w:r w:rsidDel="00000000" w:rsidR="00000000" w:rsidRPr="00000000">
        <w:rPr>
          <w:rFonts w:ascii="Cambria" w:cs="Cambria" w:eastAsia="Cambria" w:hAnsi="Cambria"/>
          <w:b w:val="1"/>
          <w:i w:val="0"/>
          <w:smallCaps w:val="0"/>
          <w:strike w:val="0"/>
          <w:color w:val="0000ff"/>
          <w:sz w:val="20"/>
          <w:szCs w:val="20"/>
          <w:u w:val="single"/>
          <w:shd w:fill="auto" w:val="clear"/>
          <w:vertAlign w:val="baseline"/>
          <w:rtl w:val="0"/>
        </w:rPr>
        <w:t xml:space="preserve">https://itaspertini.edu.it/</w:t>
      </w:r>
      <w:r w:rsidDel="00000000" w:rsidR="00000000" w:rsidRPr="00000000">
        <w:rPr>
          <w:rFonts w:ascii="Cambria" w:cs="Cambria" w:eastAsia="Cambria" w:hAnsi="Cambria"/>
          <w:b w:val="1"/>
          <w:i w:val="0"/>
          <w:smallCaps w:val="0"/>
          <w:strike w:val="0"/>
          <w:color w:val="0000ff"/>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dal quale sono scaricabili l’Avviso e la relativa modulistica per partecipare;</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28" w:hanging="36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Inviando una mail a: </w:t>
      </w:r>
      <w:r w:rsidDel="00000000" w:rsidR="00000000" w:rsidRPr="00000000">
        <w:rPr>
          <w:rFonts w:ascii="Cambria" w:cs="Cambria" w:eastAsia="Cambria" w:hAnsi="Cambria"/>
          <w:b w:val="1"/>
          <w:i w:val="0"/>
          <w:smallCaps w:val="0"/>
          <w:strike w:val="0"/>
          <w:color w:val="0000ff"/>
          <w:sz w:val="20"/>
          <w:szCs w:val="20"/>
          <w:u w:val="single"/>
          <w:shd w:fill="auto" w:val="clear"/>
          <w:vertAlign w:val="baseline"/>
          <w:rtl w:val="0"/>
        </w:rPr>
        <w:t xml:space="preserve">CBIS02600G@ISTRUZIONE.IT</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tbl>
      <w:tblPr>
        <w:tblStyle w:val="Table3"/>
        <w:tblW w:w="10525.0" w:type="dxa"/>
        <w:jc w:val="left"/>
        <w:tblInd w:w="0.0" w:type="dxa"/>
        <w:tblLayout w:type="fixed"/>
        <w:tblLook w:val="0000"/>
      </w:tblPr>
      <w:tblGrid>
        <w:gridCol w:w="10525"/>
        <w:tblGridChange w:id="0">
          <w:tblGrid>
            <w:gridCol w:w="10525"/>
          </w:tblGrid>
        </w:tblGridChange>
      </w:tblGrid>
      <w:tr>
        <w:trPr>
          <w:cantSplit w:val="0"/>
          <w:trHeight w:val="1930" w:hRule="atLeast"/>
          <w:tblHeader w:val="0"/>
        </w:trPr>
        <w:tc>
          <w:tcPr>
            <w:tcBorders>
              <w:top w:color="000000" w:space="0" w:sz="4" w:val="single"/>
              <w:left w:color="000000" w:space="0" w:sz="4" w:val="single"/>
              <w:bottom w:color="000000" w:space="0" w:sz="4" w:val="single"/>
              <w:right w:color="000000" w:space="0" w:sz="4" w:val="single"/>
            </w:tcBorders>
            <w:shd w:fill="c6d9f1" w:val="clea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40"/>
              </w:tabs>
              <w:spacing w:after="0" w:before="0" w:line="288" w:lineRule="auto"/>
              <w:ind w:left="360" w:right="0"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40"/>
              </w:tabs>
              <w:spacing w:after="0" w:before="0" w:line="288" w:lineRule="auto"/>
              <w:ind w:left="36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Allegati all’Avviso</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Modello Curriculum Vitae formato europeo in lingua inglese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Allegato A</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Istruzioni per la compilazione del Curriculum Vitae Europass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Allegato B</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Griglia di autovalutazione relativa al “Quadro europeo comune di riferimento per le lingue”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Allegato C</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FAQ – Frequently Asked Questions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Allegato D</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0" w:type="default"/>
      <w:headerReference r:id="rId11" w:type="first"/>
      <w:footerReference r:id="rId12" w:type="default"/>
      <w:footerReference r:id="rId13" w:type="first"/>
      <w:footerReference r:id="rId14" w:type="even"/>
      <w:pgSz w:h="16838" w:w="11906" w:orient="portrait"/>
      <w:pgMar w:bottom="851" w:top="963" w:left="851" w:right="851" w:header="720" w:footer="68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Predefinito">
    <w:name w:val="Predefinito"/>
    <w:next w:val="Predefinit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Intestazione10">
    <w:name w:val="Intestazione 1"/>
    <w:basedOn w:val="WW-Default"/>
    <w:next w:val="WW-Default"/>
    <w:autoRedefine w:val="0"/>
    <w:hidden w:val="0"/>
    <w:qFormat w:val="0"/>
    <w:pPr>
      <w:widowControl w:val="1"/>
      <w:numPr>
        <w:ilvl w:val="0"/>
        <w:numId w:val="1"/>
      </w:numPr>
      <w:suppressAutoHyphens w:val="0"/>
      <w:autoSpaceDE w:val="0"/>
      <w:spacing w:line="1" w:lineRule="atLeast"/>
      <w:ind w:leftChars="-1" w:rightChars="0" w:firstLineChars="-1"/>
      <w:textDirection w:val="btLr"/>
      <w:textAlignment w:val="top"/>
      <w:outlineLvl w:val="0"/>
    </w:pPr>
    <w:rPr>
      <w:rFonts w:ascii="Arial" w:cs="Times New Roman" w:eastAsia="Times New Roman" w:hAnsi="Arial"/>
      <w:color w:val="auto"/>
      <w:w w:val="100"/>
      <w:position w:val="-1"/>
      <w:sz w:val="24"/>
      <w:szCs w:val="24"/>
      <w:effect w:val="none"/>
      <w:vertAlign w:val="baseline"/>
      <w:cs w:val="0"/>
      <w:em w:val="none"/>
      <w:lang w:bidi="ar-SA" w:eastAsia="zh-CN" w:val="it-IT"/>
    </w:rPr>
  </w:style>
  <w:style w:type="paragraph" w:styleId="Intestazione21">
    <w:name w:val="Intestazione 2"/>
    <w:basedOn w:val="WW-Default"/>
    <w:next w:val="WW-Default"/>
    <w:autoRedefine w:val="0"/>
    <w:hidden w:val="0"/>
    <w:qFormat w:val="0"/>
    <w:pPr>
      <w:widowControl w:val="1"/>
      <w:numPr>
        <w:ilvl w:val="1"/>
        <w:numId w:val="1"/>
      </w:numPr>
      <w:suppressAutoHyphens w:val="0"/>
      <w:autoSpaceDE w:val="0"/>
      <w:spacing w:line="1" w:lineRule="atLeast"/>
      <w:ind w:leftChars="-1" w:rightChars="0" w:firstLineChars="-1"/>
      <w:textDirection w:val="btLr"/>
      <w:textAlignment w:val="top"/>
      <w:outlineLvl w:val="1"/>
    </w:pPr>
    <w:rPr>
      <w:rFonts w:ascii="Arial" w:cs="Times New Roman" w:eastAsia="Times New Roman" w:hAnsi="Arial"/>
      <w:color w:val="auto"/>
      <w:w w:val="100"/>
      <w:position w:val="-1"/>
      <w:sz w:val="24"/>
      <w:szCs w:val="24"/>
      <w:effect w:val="none"/>
      <w:vertAlign w:val="baseline"/>
      <w:cs w:val="0"/>
      <w:em w:val="none"/>
      <w:lang w:bidi="ar-SA" w:eastAsia="zh-CN" w:val="it-IT"/>
    </w:rPr>
  </w:style>
  <w:style w:type="paragraph" w:styleId="Intestazione32">
    <w:name w:val="Intestazione 3"/>
    <w:basedOn w:val="WW-Default"/>
    <w:next w:val="WW-Default"/>
    <w:autoRedefine w:val="0"/>
    <w:hidden w:val="0"/>
    <w:qFormat w:val="0"/>
    <w:pPr>
      <w:widowControl w:val="1"/>
      <w:numPr>
        <w:ilvl w:val="2"/>
        <w:numId w:val="1"/>
      </w:numPr>
      <w:suppressAutoHyphens w:val="0"/>
      <w:autoSpaceDE w:val="0"/>
      <w:spacing w:line="1" w:lineRule="atLeast"/>
      <w:ind w:leftChars="-1" w:rightChars="0" w:firstLineChars="-1"/>
      <w:textDirection w:val="btLr"/>
      <w:textAlignment w:val="top"/>
      <w:outlineLvl w:val="2"/>
    </w:pPr>
    <w:rPr>
      <w:rFonts w:ascii="Arial" w:cs="Times New Roman" w:eastAsia="Times New Roman" w:hAnsi="Arial"/>
      <w:color w:val="auto"/>
      <w:w w:val="100"/>
      <w:position w:val="-1"/>
      <w:sz w:val="24"/>
      <w:szCs w:val="24"/>
      <w:effect w:val="none"/>
      <w:vertAlign w:val="baseline"/>
      <w:cs w:val="0"/>
      <w:em w:val="none"/>
      <w:lang w:bidi="ar-SA" w:eastAsia="zh-CN" w:val="it-IT"/>
    </w:rPr>
  </w:style>
  <w:style w:type="paragraph" w:styleId="Intestazione4">
    <w:name w:val="Intestazione 4"/>
    <w:basedOn w:val="Predefinito"/>
    <w:next w:val="Predefinito"/>
    <w:autoRedefine w:val="0"/>
    <w:hidden w:val="0"/>
    <w:qFormat w:val="0"/>
    <w:pPr>
      <w:keepNext w:val="1"/>
      <w:widowControl w:val="1"/>
      <w:numPr>
        <w:ilvl w:val="3"/>
        <w:numId w:val="1"/>
      </w:numPr>
      <w:suppressAutoHyphens w:val="0"/>
      <w:autoSpaceDE w:val="0"/>
      <w:bidi w:val="0"/>
      <w:spacing w:line="360" w:lineRule="auto"/>
      <w:ind w:leftChars="-1" w:rightChars="0" w:firstLineChars="-1"/>
      <w:jc w:val="both"/>
      <w:textDirection w:val="btLr"/>
      <w:textAlignment w:val="top"/>
      <w:outlineLvl w:val="3"/>
    </w:pPr>
    <w:rPr>
      <w:rFonts w:ascii="Arial" w:cs="Arial" w:eastAsia="Times New Roman" w:hAnsi="Arial"/>
      <w:i w:val="1"/>
      <w:iCs w:val="1"/>
      <w:color w:val="000000"/>
      <w:w w:val="100"/>
      <w:position w:val="-1"/>
      <w:sz w:val="22"/>
      <w:szCs w:val="22"/>
      <w:effect w:val="none"/>
      <w:vertAlign w:val="baseline"/>
      <w:cs w:val="0"/>
      <w:em w:val="none"/>
      <w:lang w:bidi="ar-SA" w:eastAsia="zh-CN" w:val="it-IT"/>
    </w:rPr>
  </w:style>
  <w:style w:type="paragraph" w:styleId="Intestazione5">
    <w:name w:val="Intestazione 5"/>
    <w:basedOn w:val="WW-Default"/>
    <w:next w:val="WW-Default"/>
    <w:autoRedefine w:val="0"/>
    <w:hidden w:val="0"/>
    <w:qFormat w:val="0"/>
    <w:pPr>
      <w:widowControl w:val="1"/>
      <w:numPr>
        <w:ilvl w:val="4"/>
        <w:numId w:val="1"/>
      </w:numPr>
      <w:suppressAutoHyphens w:val="0"/>
      <w:autoSpaceDE w:val="0"/>
      <w:spacing w:line="1" w:lineRule="atLeast"/>
      <w:ind w:leftChars="-1" w:rightChars="0" w:firstLineChars="-1"/>
      <w:textDirection w:val="btLr"/>
      <w:textAlignment w:val="top"/>
      <w:outlineLvl w:val="4"/>
    </w:pPr>
    <w:rPr>
      <w:rFonts w:ascii="Arial" w:cs="Times New Roman" w:eastAsia="Times New Roman" w:hAnsi="Arial"/>
      <w:color w:val="auto"/>
      <w:w w:val="100"/>
      <w:position w:val="-1"/>
      <w:sz w:val="24"/>
      <w:szCs w:val="24"/>
      <w:effect w:val="none"/>
      <w:vertAlign w:val="baseline"/>
      <w:cs w:val="0"/>
      <w:em w:val="none"/>
      <w:lang w:bidi="ar-SA" w:eastAsia="zh-CN" w:val="it-IT"/>
    </w:rPr>
  </w:style>
  <w:style w:type="paragraph" w:styleId="Intestazione6">
    <w:name w:val="Intestazione 6"/>
    <w:basedOn w:val="WW-Default"/>
    <w:next w:val="WW-Default"/>
    <w:autoRedefine w:val="0"/>
    <w:hidden w:val="0"/>
    <w:qFormat w:val="0"/>
    <w:pPr>
      <w:widowControl w:val="1"/>
      <w:numPr>
        <w:ilvl w:val="5"/>
        <w:numId w:val="1"/>
      </w:numPr>
      <w:suppressAutoHyphens w:val="0"/>
      <w:autoSpaceDE w:val="0"/>
      <w:spacing w:line="1" w:lineRule="atLeast"/>
      <w:ind w:leftChars="-1" w:rightChars="0" w:firstLineChars="-1"/>
      <w:textDirection w:val="btLr"/>
      <w:textAlignment w:val="top"/>
      <w:outlineLvl w:val="5"/>
    </w:pPr>
    <w:rPr>
      <w:rFonts w:ascii="Arial" w:cs="Times New Roman" w:eastAsia="Times New Roman" w:hAnsi="Arial"/>
      <w:color w:val="auto"/>
      <w:w w:val="100"/>
      <w:position w:val="-1"/>
      <w:sz w:val="24"/>
      <w:szCs w:val="24"/>
      <w:effect w:val="none"/>
      <w:vertAlign w:val="baseline"/>
      <w:cs w:val="0"/>
      <w:em w:val="none"/>
      <w:lang w:bidi="ar-SA" w:eastAsia="zh-CN" w:val="it-IT"/>
    </w:rPr>
  </w:style>
  <w:style w:type="paragraph" w:styleId="Intestazione7">
    <w:name w:val="Intestazione 7"/>
    <w:basedOn w:val="WW-Default"/>
    <w:next w:val="WW-Default"/>
    <w:autoRedefine w:val="0"/>
    <w:hidden w:val="0"/>
    <w:qFormat w:val="0"/>
    <w:pPr>
      <w:widowControl w:val="1"/>
      <w:numPr>
        <w:ilvl w:val="6"/>
        <w:numId w:val="1"/>
      </w:numPr>
      <w:suppressAutoHyphens w:val="0"/>
      <w:autoSpaceDE w:val="0"/>
      <w:spacing w:line="1" w:lineRule="atLeast"/>
      <w:ind w:leftChars="-1" w:rightChars="0" w:firstLineChars="-1"/>
      <w:textDirection w:val="btLr"/>
      <w:textAlignment w:val="top"/>
      <w:outlineLvl w:val="6"/>
    </w:pPr>
    <w:rPr>
      <w:rFonts w:ascii="Arial" w:cs="Times New Roman" w:eastAsia="Times New Roman" w:hAnsi="Arial"/>
      <w:color w:val="auto"/>
      <w:w w:val="100"/>
      <w:position w:val="-1"/>
      <w:sz w:val="24"/>
      <w:szCs w:val="24"/>
      <w:effect w:val="none"/>
      <w:vertAlign w:val="baseline"/>
      <w:cs w:val="0"/>
      <w:em w:val="none"/>
      <w:lang w:bidi="ar-SA" w:eastAsia="zh-CN" w:val="it-IT"/>
    </w:rPr>
  </w:style>
  <w:style w:type="paragraph" w:styleId="Intestazione8">
    <w:name w:val="Intestazione 8"/>
    <w:basedOn w:val="WW-Default"/>
    <w:next w:val="WW-Default"/>
    <w:autoRedefine w:val="0"/>
    <w:hidden w:val="0"/>
    <w:qFormat w:val="0"/>
    <w:pPr>
      <w:widowControl w:val="1"/>
      <w:numPr>
        <w:ilvl w:val="7"/>
        <w:numId w:val="1"/>
      </w:numPr>
      <w:suppressAutoHyphens w:val="0"/>
      <w:autoSpaceDE w:val="0"/>
      <w:spacing w:line="1" w:lineRule="atLeast"/>
      <w:ind w:leftChars="-1" w:rightChars="0" w:firstLineChars="-1"/>
      <w:textDirection w:val="btLr"/>
      <w:textAlignment w:val="top"/>
      <w:outlineLvl w:val="7"/>
    </w:pPr>
    <w:rPr>
      <w:rFonts w:ascii="Arial" w:cs="Times New Roman" w:eastAsia="Times New Roman" w:hAnsi="Arial"/>
      <w:color w:val="auto"/>
      <w:w w:val="100"/>
      <w:position w:val="-1"/>
      <w:sz w:val="24"/>
      <w:szCs w:val="24"/>
      <w:effect w:val="none"/>
      <w:vertAlign w:val="baseline"/>
      <w:cs w:val="0"/>
      <w:em w:val="none"/>
      <w:lang w:bidi="ar-SA" w:eastAsia="zh-CN" w:val="it-IT"/>
    </w:rPr>
  </w:style>
  <w:style w:type="paragraph" w:styleId="Intestazione9">
    <w:name w:val="Intestazione 9"/>
    <w:basedOn w:val="WW-Default"/>
    <w:next w:val="WW-Default"/>
    <w:autoRedefine w:val="0"/>
    <w:hidden w:val="0"/>
    <w:qFormat w:val="0"/>
    <w:pPr>
      <w:widowControl w:val="1"/>
      <w:numPr>
        <w:ilvl w:val="8"/>
        <w:numId w:val="1"/>
      </w:numPr>
      <w:suppressAutoHyphens w:val="0"/>
      <w:autoSpaceDE w:val="0"/>
      <w:spacing w:line="1" w:lineRule="atLeast"/>
      <w:ind w:leftChars="-1" w:rightChars="0" w:firstLineChars="-1"/>
      <w:textDirection w:val="btLr"/>
      <w:textAlignment w:val="top"/>
      <w:outlineLvl w:val="8"/>
    </w:pPr>
    <w:rPr>
      <w:rFonts w:ascii="Arial" w:cs="Times New Roman" w:eastAsia="Times New Roman" w:hAnsi="Arial"/>
      <w:color w:val="auto"/>
      <w:w w:val="100"/>
      <w:position w:val="-1"/>
      <w:sz w:val="24"/>
      <w:szCs w:val="24"/>
      <w:effect w:val="none"/>
      <w:vertAlign w:val="baseline"/>
      <w:cs w:val="0"/>
      <w:em w:val="none"/>
      <w:lang w:bidi="ar-SA" w:eastAsia="zh-CN" w:val="it-IT"/>
    </w:rPr>
  </w:style>
  <w:style w:type="character" w:styleId="WW8Num1z0">
    <w:name w:val="WW8Num1z0"/>
    <w:next w:val="WW8Num1z0"/>
    <w:autoRedefine w:val="0"/>
    <w:hidden w:val="0"/>
    <w:qFormat w:val="0"/>
    <w:rPr>
      <w:rFonts w:ascii="Wingdings" w:cs="Wingdings" w:hAnsi="Wingdings"/>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w w:val="100"/>
      <w:position w:val="-1"/>
      <w:sz w:val="20"/>
      <w:szCs w:val="20"/>
      <w:effect w:val="none"/>
      <w:vertAlign w:val="baseline"/>
      <w:cs w:val="0"/>
      <w:em w:val="none"/>
      <w:lang w:bidi="und" w:eastAsia="und" w:val="und"/>
    </w:rPr>
  </w:style>
  <w:style w:type="character" w:styleId="WW8Num3z0">
    <w:name w:val="WW8Num3z0"/>
    <w:next w:val="WW8Num3z0"/>
    <w:autoRedefine w:val="0"/>
    <w:hidden w:val="0"/>
    <w:qFormat w:val="0"/>
    <w:rPr>
      <w:rFonts w:ascii="Symbol" w:cs="Symbol" w:hAnsi="Symbol" w:hint="default"/>
      <w:w w:val="100"/>
      <w:position w:val="-1"/>
      <w:effect w:val="none"/>
      <w:vertAlign w:val="baseline"/>
      <w:cs w:val="0"/>
      <w:em w:val="none"/>
      <w:lang w:val="und"/>
    </w:rPr>
  </w:style>
  <w:style w:type="character" w:styleId="WW8Num4z0">
    <w:name w:val="WW8Num4z0"/>
    <w:next w:val="WW8Num4z0"/>
    <w:autoRedefine w:val="0"/>
    <w:hidden w:val="0"/>
    <w:qFormat w:val="0"/>
    <w:rPr>
      <w:rFonts w:ascii="Wingdings" w:cs="Wingdings" w:hAnsi="Wingdings" w:hint="default"/>
      <w:w w:val="100"/>
      <w:position w:val="-1"/>
      <w:sz w:val="20"/>
      <w:szCs w:val="20"/>
      <w:effect w:val="none"/>
      <w:vertAlign w:val="baseline"/>
      <w:cs w:val="0"/>
      <w:em w:val="none"/>
      <w:lang w:bidi="und" w:eastAsia="und" w:val="und"/>
    </w:rPr>
  </w:style>
  <w:style w:type="character" w:styleId="WW8Num5z0">
    <w:name w:val="WW8Num5z0"/>
    <w:next w:val="WW8Num5z0"/>
    <w:autoRedefine w:val="0"/>
    <w:hidden w:val="0"/>
    <w:qFormat w:val="0"/>
    <w:rPr>
      <w:rFonts w:ascii="Symbol" w:cs="Symbol" w:hAnsi="Symbol" w:hint="default"/>
      <w:color w:val="000000"/>
      <w:w w:val="100"/>
      <w:position w:val="-1"/>
      <w:sz w:val="20"/>
      <w:szCs w:val="20"/>
      <w:effect w:val="none"/>
      <w:vertAlign w:val="baseline"/>
      <w:cs w:val="0"/>
      <w:em w:val="none"/>
      <w:lang w:bidi="und" w:eastAsia="und" w:val="und"/>
    </w:rPr>
  </w:style>
  <w:style w:type="character" w:styleId="WW8Num6z0">
    <w:name w:val="WW8Num6z0"/>
    <w:next w:val="WW8Num6z0"/>
    <w:autoRedefine w:val="0"/>
    <w:hidden w:val="0"/>
    <w:qFormat w:val="0"/>
    <w:rPr>
      <w:rFonts w:ascii="Symbol" w:cs="Symbol" w:hAnsi="Symbol" w:hint="default"/>
      <w:w w:val="100"/>
      <w:position w:val="-1"/>
      <w:effect w:val="none"/>
      <w:vertAlign w:val="baseline"/>
      <w:cs w:val="0"/>
      <w:em w:val="none"/>
      <w:lang w:val="und"/>
    </w:rPr>
  </w:style>
  <w:style w:type="character" w:styleId="WW8Num7z0">
    <w:name w:val="WW8Num7z0"/>
    <w:next w:val="WW8Num7z0"/>
    <w:autoRedefine w:val="0"/>
    <w:hidden w:val="0"/>
    <w:qFormat w:val="0"/>
    <w:rPr>
      <w:rFonts w:ascii="Symbol" w:cs="Symbol" w:hAnsi="Symbol" w:hint="default"/>
      <w:color w:val="000000"/>
      <w:w w:val="100"/>
      <w:position w:val="-1"/>
      <w:sz w:val="20"/>
      <w:szCs w:val="20"/>
      <w:effect w:val="none"/>
      <w:vertAlign w:val="baseline"/>
      <w:cs w:val="0"/>
      <w:em w:val="none"/>
      <w:lang w:bidi="und" w:eastAsia="und" w:val="und"/>
    </w:rPr>
  </w:style>
  <w:style w:type="character" w:styleId="WW8Num7z1">
    <w:name w:val="WW8Num7z1"/>
    <w:next w:val="WW8Num7z1"/>
    <w:autoRedefine w:val="0"/>
    <w:hidden w:val="0"/>
    <w:qFormat w:val="0"/>
    <w:rPr>
      <w:rFonts w:ascii="Courier New" w:cs="Courier New" w:hAnsi="Courier New" w:hint="default"/>
      <w:w w:val="100"/>
      <w:position w:val="-1"/>
      <w:effect w:val="none"/>
      <w:vertAlign w:val="baseline"/>
      <w:cs w:val="0"/>
      <w:em w:val="none"/>
      <w:lang/>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rFonts w:ascii="Symbol" w:cs="Symbol" w:hAnsi="Symbol" w:hint="default"/>
      <w:w w:val="100"/>
      <w:position w:val="-1"/>
      <w:sz w:val="20"/>
      <w:szCs w:val="20"/>
      <w:effect w:val="none"/>
      <w:vertAlign w:val="baseline"/>
      <w:cs w:val="0"/>
      <w:em w:val="none"/>
      <w:lang w:bidi="und" w:eastAsia="und" w:val="en-US"/>
    </w:rPr>
  </w:style>
  <w:style w:type="character" w:styleId="WW8Num8z1">
    <w:name w:val="WW8Num8z1"/>
    <w:next w:val="WW8Num8z1"/>
    <w:autoRedefine w:val="0"/>
    <w:hidden w:val="0"/>
    <w:qFormat w:val="0"/>
    <w:rPr>
      <w:rFonts w:ascii="Courier New" w:cs="Courier New" w:hAnsi="Courier New" w:hint="default"/>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effect w:val="none"/>
      <w:vertAlign w:val="baseline"/>
      <w:cs w:val="0"/>
      <w:em w:val="none"/>
      <w:lang/>
    </w:rPr>
  </w:style>
  <w:style w:type="character" w:styleId="WW8Num8z3">
    <w:name w:val="WW8Num8z3"/>
    <w:next w:val="WW8Num8z3"/>
    <w:autoRedefine w:val="0"/>
    <w:hidden w:val="0"/>
    <w:qFormat w:val="0"/>
    <w:rPr>
      <w:rFonts w:ascii="Symbol" w:cs="Symbol" w:hAnsi="Symbol" w:hint="default"/>
      <w:w w:val="100"/>
      <w:position w:val="-1"/>
      <w:effect w:val="none"/>
      <w:vertAlign w:val="baseline"/>
      <w:cs w:val="0"/>
      <w:em w:val="none"/>
      <w:lang/>
    </w:rPr>
  </w:style>
  <w:style w:type="character" w:styleId="Car.predefinitoparagrafo3">
    <w:name w:val="Car. predefinito paragrafo3"/>
    <w:next w:val="Car.predefinitoparagrafo3"/>
    <w:autoRedefine w:val="0"/>
    <w:hidden w:val="0"/>
    <w:qFormat w:val="0"/>
    <w:rPr>
      <w:w w:val="100"/>
      <w:position w:val="-1"/>
      <w:effect w:val="none"/>
      <w:vertAlign w:val="baseline"/>
      <w:cs w:val="0"/>
      <w:em w:val="none"/>
      <w:lang/>
    </w:rPr>
  </w:style>
  <w:style w:type="character" w:styleId="Car.predefinitoparagrafo2">
    <w:name w:val="Car. predefinito paragrafo2"/>
    <w:next w:val="Car.predefinitoparagrafo2"/>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hint="default"/>
      <w:w w:val="100"/>
      <w:position w:val="-1"/>
      <w:effect w:val="none"/>
      <w:vertAlign w:val="baseline"/>
      <w:cs w:val="0"/>
      <w:em w:val="none"/>
      <w:lang/>
    </w:rPr>
  </w:style>
  <w:style w:type="character" w:styleId="WW8Num4z3">
    <w:name w:val="WW8Num4z3"/>
    <w:next w:val="WW8Num4z3"/>
    <w:autoRedefine w:val="0"/>
    <w:hidden w:val="0"/>
    <w:qFormat w:val="0"/>
    <w:rPr>
      <w:rFonts w:ascii="Symbol" w:cs="Symbol" w:hAnsi="Symbol" w:hint="default"/>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5z2">
    <w:name w:val="WW8Num5z2"/>
    <w:next w:val="WW8Num5z2"/>
    <w:autoRedefine w:val="0"/>
    <w:hidden w:val="0"/>
    <w:qFormat w:val="0"/>
    <w:rPr>
      <w:rFonts w:ascii="Wingdings" w:cs="Wingdings" w:hAnsi="Wingdings" w:hint="default"/>
      <w:w w:val="100"/>
      <w:position w:val="-1"/>
      <w:sz w:val="20"/>
      <w:effect w:val="none"/>
      <w:vertAlign w:val="baseline"/>
      <w:cs w:val="0"/>
      <w:em w:val="none"/>
      <w:lang/>
    </w:rPr>
  </w:style>
  <w:style w:type="character" w:styleId="WW8Num6z1">
    <w:name w:val="WW8Num6z1"/>
    <w:next w:val="WW8Num6z1"/>
    <w:autoRedefine w:val="0"/>
    <w:hidden w:val="0"/>
    <w:qFormat w:val="0"/>
    <w:rPr>
      <w:rFonts w:ascii="Courier New" w:cs="Courier New" w:hAnsi="Courier New" w:hint="default"/>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effect w:val="none"/>
      <w:vertAlign w:val="baseline"/>
      <w:cs w:val="0"/>
      <w:em w:val="none"/>
      <w:lang/>
    </w:rPr>
  </w:style>
  <w:style w:type="character" w:styleId="WW8Num7z2">
    <w:name w:val="WW8Num7z2"/>
    <w:next w:val="WW8Num7z2"/>
    <w:autoRedefine w:val="0"/>
    <w:hidden w:val="0"/>
    <w:qFormat w:val="0"/>
    <w:rPr>
      <w:rFonts w:ascii="Wingdings" w:cs="Wingdings" w:hAnsi="Wingdings" w:hint="default"/>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9z2">
    <w:name w:val="WW8Num9z2"/>
    <w:next w:val="WW8Num9z2"/>
    <w:autoRedefine w:val="0"/>
    <w:hidden w:val="0"/>
    <w:qFormat w:val="0"/>
    <w:rPr>
      <w:w w:val="100"/>
      <w:position w:val="-1"/>
      <w:effect w:val="none"/>
      <w:vertAlign w:val="baseline"/>
      <w:cs w:val="0"/>
      <w:em w:val="none"/>
      <w:lang/>
    </w:rPr>
  </w:style>
  <w:style w:type="character" w:styleId="WW8Num9z3">
    <w:name w:val="WW8Num9z3"/>
    <w:next w:val="WW8Num9z3"/>
    <w:autoRedefine w:val="0"/>
    <w:hidden w:val="0"/>
    <w:qFormat w:val="0"/>
    <w:rPr>
      <w:w w:val="100"/>
      <w:position w:val="-1"/>
      <w:effect w:val="none"/>
      <w:vertAlign w:val="baseline"/>
      <w:cs w:val="0"/>
      <w:em w:val="none"/>
      <w:lang/>
    </w:rPr>
  </w:style>
  <w:style w:type="character" w:styleId="WW8Num9z4">
    <w:name w:val="WW8Num9z4"/>
    <w:next w:val="WW8Num9z4"/>
    <w:autoRedefine w:val="0"/>
    <w:hidden w:val="0"/>
    <w:qFormat w:val="0"/>
    <w:rPr>
      <w:w w:val="100"/>
      <w:position w:val="-1"/>
      <w:effect w:val="none"/>
      <w:vertAlign w:val="baseline"/>
      <w:cs w:val="0"/>
      <w:em w:val="none"/>
      <w:lang/>
    </w:rPr>
  </w:style>
  <w:style w:type="character" w:styleId="WW8Num9z5">
    <w:name w:val="WW8Num9z5"/>
    <w:next w:val="WW8Num9z5"/>
    <w:autoRedefine w:val="0"/>
    <w:hidden w:val="0"/>
    <w:qFormat w:val="0"/>
    <w:rPr>
      <w:w w:val="100"/>
      <w:position w:val="-1"/>
      <w:effect w:val="none"/>
      <w:vertAlign w:val="baseline"/>
      <w:cs w:val="0"/>
      <w:em w:val="none"/>
      <w:lang/>
    </w:rPr>
  </w:style>
  <w:style w:type="character" w:styleId="WW8Num9z6">
    <w:name w:val="WW8Num9z6"/>
    <w:next w:val="WW8Num9z6"/>
    <w:autoRedefine w:val="0"/>
    <w:hidden w:val="0"/>
    <w:qFormat w:val="0"/>
    <w:rPr>
      <w:w w:val="100"/>
      <w:position w:val="-1"/>
      <w:effect w:val="none"/>
      <w:vertAlign w:val="baseline"/>
      <w:cs w:val="0"/>
      <w:em w:val="none"/>
      <w:lang/>
    </w:rPr>
  </w:style>
  <w:style w:type="character" w:styleId="WW8Num9z7">
    <w:name w:val="WW8Num9z7"/>
    <w:next w:val="WW8Num9z7"/>
    <w:autoRedefine w:val="0"/>
    <w:hidden w:val="0"/>
    <w:qFormat w:val="0"/>
    <w:rPr>
      <w:w w:val="100"/>
      <w:position w:val="-1"/>
      <w:effect w:val="none"/>
      <w:vertAlign w:val="baseline"/>
      <w:cs w:val="0"/>
      <w:em w:val="none"/>
      <w:lang/>
    </w:rPr>
  </w:style>
  <w:style w:type="character" w:styleId="WW8Num9z8">
    <w:name w:val="WW8Num9z8"/>
    <w:next w:val="WW8Num9z8"/>
    <w:autoRedefine w:val="0"/>
    <w:hidden w:val="0"/>
    <w:qFormat w:val="0"/>
    <w:rPr>
      <w:w w:val="100"/>
      <w:position w:val="-1"/>
      <w:effect w:val="none"/>
      <w:vertAlign w:val="baseline"/>
      <w:cs w:val="0"/>
      <w:em w:val="none"/>
      <w:lang/>
    </w:rPr>
  </w:style>
  <w:style w:type="character" w:styleId="WW8Num10z0">
    <w:name w:val="WW8Num10z0"/>
    <w:next w:val="WW8Num10z0"/>
    <w:autoRedefine w:val="0"/>
    <w:hidden w:val="0"/>
    <w:qFormat w:val="0"/>
    <w:rPr>
      <w:rFonts w:ascii="Wingdings" w:cs="Wingdings" w:hAnsi="Wingdings" w:hint="default"/>
      <w:color w:val="000000"/>
      <w:w w:val="100"/>
      <w:position w:val="-1"/>
      <w:sz w:val="20"/>
      <w:szCs w:val="20"/>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hint="default"/>
      <w:w w:val="100"/>
      <w:position w:val="-1"/>
      <w:effect w:val="none"/>
      <w:vertAlign w:val="baseline"/>
      <w:cs w:val="0"/>
      <w:em w:val="none"/>
      <w:lang/>
    </w:rPr>
  </w:style>
  <w:style w:type="character" w:styleId="WW8Num10z3">
    <w:name w:val="WW8Num10z3"/>
    <w:next w:val="WW8Num10z3"/>
    <w:autoRedefine w:val="0"/>
    <w:hidden w:val="0"/>
    <w:qFormat w:val="0"/>
    <w:rPr>
      <w:rFonts w:ascii="Symbol" w:cs="Symbol" w:hAnsi="Symbol" w:hint="default"/>
      <w:w w:val="100"/>
      <w:position w:val="-1"/>
      <w:effect w:val="none"/>
      <w:vertAlign w:val="baseline"/>
      <w:cs w:val="0"/>
      <w:em w:val="none"/>
      <w:lang/>
    </w:rPr>
  </w:style>
  <w:style w:type="character" w:styleId="WW8Num11z0">
    <w:name w:val="WW8Num11z0"/>
    <w:next w:val="WW8Num11z0"/>
    <w:autoRedefine w:val="0"/>
    <w:hidden w:val="0"/>
    <w:qFormat w:val="0"/>
    <w:rPr>
      <w:rFonts w:ascii="Symbol" w:cs="Symbol" w:hAnsi="Symbol" w:hint="default"/>
      <w:w w:val="100"/>
      <w:position w:val="-1"/>
      <w:effect w:val="none"/>
      <w:vertAlign w:val="baseline"/>
      <w:cs w:val="0"/>
      <w:em w:val="none"/>
      <w:lang/>
    </w:rPr>
  </w:style>
  <w:style w:type="character" w:styleId="WW8Num11z1">
    <w:name w:val="WW8Num11z1"/>
    <w:next w:val="WW8Num11z1"/>
    <w:autoRedefine w:val="0"/>
    <w:hidden w:val="0"/>
    <w:qFormat w:val="0"/>
    <w:rPr>
      <w:rFonts w:ascii="Courier New" w:cs="Courier New" w:hAnsi="Courier New" w:hint="default"/>
      <w:w w:val="100"/>
      <w:position w:val="-1"/>
      <w:effect w:val="none"/>
      <w:vertAlign w:val="baseline"/>
      <w:cs w:val="0"/>
      <w:em w:val="none"/>
      <w:lang/>
    </w:rPr>
  </w:style>
  <w:style w:type="character" w:styleId="WW8Num11z2">
    <w:name w:val="WW8Num11z2"/>
    <w:next w:val="WW8Num11z2"/>
    <w:autoRedefine w:val="0"/>
    <w:hidden w:val="0"/>
    <w:qFormat w:val="0"/>
    <w:rPr>
      <w:rFonts w:ascii="Wingdings" w:cs="Wingdings" w:hAnsi="Wingdings" w:hint="default"/>
      <w:w w:val="100"/>
      <w:position w:val="-1"/>
      <w:effect w:val="none"/>
      <w:vertAlign w:val="baseline"/>
      <w:cs w:val="0"/>
      <w:em w:val="none"/>
      <w:lang/>
    </w:rPr>
  </w:style>
  <w:style w:type="character" w:styleId="WW8Num12z0">
    <w:name w:val="WW8Num12z0"/>
    <w:next w:val="WW8Num12z0"/>
    <w:autoRedefine w:val="0"/>
    <w:hidden w:val="0"/>
    <w:qFormat w:val="0"/>
    <w:rPr>
      <w:b w:val="0"/>
      <w:w w:val="100"/>
      <w:position w:val="-1"/>
      <w:effect w:val="none"/>
      <w:vertAlign w:val="baseline"/>
      <w:cs w:val="0"/>
      <w:em w:val="none"/>
      <w:lang/>
    </w:rPr>
  </w:style>
  <w:style w:type="character" w:styleId="WW8Num12z1">
    <w:name w:val="WW8Num12z1"/>
    <w:next w:val="WW8Num12z1"/>
    <w:autoRedefine w:val="0"/>
    <w:hidden w:val="0"/>
    <w:qFormat w:val="0"/>
    <w:rPr>
      <w:w w:val="100"/>
      <w:position w:val="-1"/>
      <w:effect w:val="none"/>
      <w:vertAlign w:val="baseline"/>
      <w:cs w:val="0"/>
      <w:em w:val="none"/>
      <w:lang/>
    </w:rPr>
  </w:style>
  <w:style w:type="character" w:styleId="WW8Num12z2">
    <w:name w:val="WW8Num12z2"/>
    <w:next w:val="WW8Num12z2"/>
    <w:autoRedefine w:val="0"/>
    <w:hidden w:val="0"/>
    <w:qFormat w:val="0"/>
    <w:rPr>
      <w:w w:val="100"/>
      <w:position w:val="-1"/>
      <w:effect w:val="none"/>
      <w:vertAlign w:val="baseline"/>
      <w:cs w:val="0"/>
      <w:em w:val="none"/>
      <w:lang/>
    </w:rPr>
  </w:style>
  <w:style w:type="character" w:styleId="WW8Num12z3">
    <w:name w:val="WW8Num12z3"/>
    <w:next w:val="WW8Num12z3"/>
    <w:autoRedefine w:val="0"/>
    <w:hidden w:val="0"/>
    <w:qFormat w:val="0"/>
    <w:rPr>
      <w:w w:val="100"/>
      <w:position w:val="-1"/>
      <w:effect w:val="none"/>
      <w:vertAlign w:val="baseline"/>
      <w:cs w:val="0"/>
      <w:em w:val="none"/>
      <w:lang/>
    </w:rPr>
  </w:style>
  <w:style w:type="character" w:styleId="WW8Num12z4">
    <w:name w:val="WW8Num12z4"/>
    <w:next w:val="WW8Num12z4"/>
    <w:autoRedefine w:val="0"/>
    <w:hidden w:val="0"/>
    <w:qFormat w:val="0"/>
    <w:rPr>
      <w:w w:val="100"/>
      <w:position w:val="-1"/>
      <w:effect w:val="none"/>
      <w:vertAlign w:val="baseline"/>
      <w:cs w:val="0"/>
      <w:em w:val="none"/>
      <w:lang/>
    </w:rPr>
  </w:style>
  <w:style w:type="character" w:styleId="WW8Num12z5">
    <w:name w:val="WW8Num12z5"/>
    <w:next w:val="WW8Num12z5"/>
    <w:autoRedefine w:val="0"/>
    <w:hidden w:val="0"/>
    <w:qFormat w:val="0"/>
    <w:rPr>
      <w:w w:val="100"/>
      <w:position w:val="-1"/>
      <w:effect w:val="none"/>
      <w:vertAlign w:val="baseline"/>
      <w:cs w:val="0"/>
      <w:em w:val="none"/>
      <w:lang/>
    </w:rPr>
  </w:style>
  <w:style w:type="character" w:styleId="WW8Num12z6">
    <w:name w:val="WW8Num12z6"/>
    <w:next w:val="WW8Num12z6"/>
    <w:autoRedefine w:val="0"/>
    <w:hidden w:val="0"/>
    <w:qFormat w:val="0"/>
    <w:rPr>
      <w:w w:val="100"/>
      <w:position w:val="-1"/>
      <w:effect w:val="none"/>
      <w:vertAlign w:val="baseline"/>
      <w:cs w:val="0"/>
      <w:em w:val="none"/>
      <w:lang/>
    </w:rPr>
  </w:style>
  <w:style w:type="character" w:styleId="WW8Num12z7">
    <w:name w:val="WW8Num12z7"/>
    <w:next w:val="WW8Num12z7"/>
    <w:autoRedefine w:val="0"/>
    <w:hidden w:val="0"/>
    <w:qFormat w:val="0"/>
    <w:rPr>
      <w:w w:val="100"/>
      <w:position w:val="-1"/>
      <w:effect w:val="none"/>
      <w:vertAlign w:val="baseline"/>
      <w:cs w:val="0"/>
      <w:em w:val="none"/>
      <w:lang/>
    </w:rPr>
  </w:style>
  <w:style w:type="character" w:styleId="WW8Num12z8">
    <w:name w:val="WW8Num12z8"/>
    <w:next w:val="WW8Num12z8"/>
    <w:autoRedefine w:val="0"/>
    <w:hidden w:val="0"/>
    <w:qFormat w:val="0"/>
    <w:rPr>
      <w:w w:val="100"/>
      <w:position w:val="-1"/>
      <w:effect w:val="none"/>
      <w:vertAlign w:val="baseline"/>
      <w:cs w:val="0"/>
      <w:em w:val="none"/>
      <w:lang/>
    </w:rPr>
  </w:style>
  <w:style w:type="character" w:styleId="WW8Num13z0">
    <w:name w:val="WW8Num13z0"/>
    <w:next w:val="WW8Num13z0"/>
    <w:autoRedefine w:val="0"/>
    <w:hidden w:val="0"/>
    <w:qFormat w:val="0"/>
    <w:rPr>
      <w:rFonts w:ascii="Wingdings" w:cs="Wingdings" w:hAnsi="Wingdings" w:hint="default"/>
      <w:color w:val="000000"/>
      <w:w w:val="100"/>
      <w:position w:val="-1"/>
      <w:sz w:val="20"/>
      <w:szCs w:val="20"/>
      <w:effect w:val="none"/>
      <w:vertAlign w:val="baseline"/>
      <w:cs w:val="0"/>
      <w:em w:val="none"/>
      <w:lang/>
    </w:rPr>
  </w:style>
  <w:style w:type="character" w:styleId="WW8Num13z1">
    <w:name w:val="WW8Num13z1"/>
    <w:next w:val="WW8Num13z1"/>
    <w:autoRedefine w:val="0"/>
    <w:hidden w:val="0"/>
    <w:qFormat w:val="0"/>
    <w:rPr>
      <w:w w:val="100"/>
      <w:position w:val="-1"/>
      <w:effect w:val="none"/>
      <w:vertAlign w:val="baseline"/>
      <w:cs w:val="0"/>
      <w:em w:val="none"/>
      <w:lang/>
    </w:rPr>
  </w:style>
  <w:style w:type="character" w:styleId="WW8Num13z2">
    <w:name w:val="WW8Num13z2"/>
    <w:next w:val="WW8Num13z2"/>
    <w:autoRedefine w:val="0"/>
    <w:hidden w:val="0"/>
    <w:qFormat w:val="0"/>
    <w:rPr>
      <w:w w:val="100"/>
      <w:position w:val="-1"/>
      <w:effect w:val="none"/>
      <w:vertAlign w:val="baseline"/>
      <w:cs w:val="0"/>
      <w:em w:val="none"/>
      <w:lang/>
    </w:rPr>
  </w:style>
  <w:style w:type="character" w:styleId="WW8Num13z3">
    <w:name w:val="WW8Num13z3"/>
    <w:next w:val="WW8Num13z3"/>
    <w:autoRedefine w:val="0"/>
    <w:hidden w:val="0"/>
    <w:qFormat w:val="0"/>
    <w:rPr>
      <w:w w:val="100"/>
      <w:position w:val="-1"/>
      <w:effect w:val="none"/>
      <w:vertAlign w:val="baseline"/>
      <w:cs w:val="0"/>
      <w:em w:val="none"/>
      <w:lang/>
    </w:rPr>
  </w:style>
  <w:style w:type="character" w:styleId="WW8Num13z4">
    <w:name w:val="WW8Num13z4"/>
    <w:next w:val="WW8Num13z4"/>
    <w:autoRedefine w:val="0"/>
    <w:hidden w:val="0"/>
    <w:qFormat w:val="0"/>
    <w:rPr>
      <w:w w:val="100"/>
      <w:position w:val="-1"/>
      <w:effect w:val="none"/>
      <w:vertAlign w:val="baseline"/>
      <w:cs w:val="0"/>
      <w:em w:val="none"/>
      <w:lang/>
    </w:rPr>
  </w:style>
  <w:style w:type="character" w:styleId="WW8Num13z5">
    <w:name w:val="WW8Num13z5"/>
    <w:next w:val="WW8Num13z5"/>
    <w:autoRedefine w:val="0"/>
    <w:hidden w:val="0"/>
    <w:qFormat w:val="0"/>
    <w:rPr>
      <w:w w:val="100"/>
      <w:position w:val="-1"/>
      <w:effect w:val="none"/>
      <w:vertAlign w:val="baseline"/>
      <w:cs w:val="0"/>
      <w:em w:val="none"/>
      <w:lang/>
    </w:rPr>
  </w:style>
  <w:style w:type="character" w:styleId="WW8Num13z6">
    <w:name w:val="WW8Num13z6"/>
    <w:next w:val="WW8Num13z6"/>
    <w:autoRedefine w:val="0"/>
    <w:hidden w:val="0"/>
    <w:qFormat w:val="0"/>
    <w:rPr>
      <w:w w:val="100"/>
      <w:position w:val="-1"/>
      <w:effect w:val="none"/>
      <w:vertAlign w:val="baseline"/>
      <w:cs w:val="0"/>
      <w:em w:val="none"/>
      <w:lang/>
    </w:rPr>
  </w:style>
  <w:style w:type="character" w:styleId="WW8Num13z7">
    <w:name w:val="WW8Num13z7"/>
    <w:next w:val="WW8Num13z7"/>
    <w:autoRedefine w:val="0"/>
    <w:hidden w:val="0"/>
    <w:qFormat w:val="0"/>
    <w:rPr>
      <w:w w:val="100"/>
      <w:position w:val="-1"/>
      <w:effect w:val="none"/>
      <w:vertAlign w:val="baseline"/>
      <w:cs w:val="0"/>
      <w:em w:val="none"/>
      <w:lang/>
    </w:rPr>
  </w:style>
  <w:style w:type="character" w:styleId="WW8Num13z8">
    <w:name w:val="WW8Num13z8"/>
    <w:next w:val="WW8Num13z8"/>
    <w:autoRedefine w:val="0"/>
    <w:hidden w:val="0"/>
    <w:qFormat w:val="0"/>
    <w:rPr>
      <w:w w:val="100"/>
      <w:position w:val="-1"/>
      <w:effect w:val="none"/>
      <w:vertAlign w:val="baseline"/>
      <w:cs w:val="0"/>
      <w:em w:val="none"/>
      <w:lang/>
    </w:rPr>
  </w:style>
  <w:style w:type="character" w:styleId="WW8Num14z0">
    <w:name w:val="WW8Num14z0"/>
    <w:next w:val="WW8Num14z0"/>
    <w:autoRedefine w:val="0"/>
    <w:hidden w:val="0"/>
    <w:qFormat w:val="0"/>
    <w:rPr>
      <w:rFonts w:ascii="Symbol" w:cs="Symbol" w:hAnsi="Symbol" w:hint="default"/>
      <w:w w:val="100"/>
      <w:position w:val="-1"/>
      <w:effect w:val="none"/>
      <w:vertAlign w:val="baseline"/>
      <w:cs w:val="0"/>
      <w:em w:val="none"/>
      <w:lang/>
    </w:rPr>
  </w:style>
  <w:style w:type="character" w:styleId="WW8Num14z1">
    <w:name w:val="WW8Num14z1"/>
    <w:next w:val="WW8Num14z1"/>
    <w:autoRedefine w:val="0"/>
    <w:hidden w:val="0"/>
    <w:qFormat w:val="0"/>
    <w:rPr>
      <w:rFonts w:ascii="Courier New" w:cs="Courier New" w:hAnsi="Courier New" w:hint="default"/>
      <w:w w:val="100"/>
      <w:position w:val="-1"/>
      <w:effect w:val="none"/>
      <w:vertAlign w:val="baseline"/>
      <w:cs w:val="0"/>
      <w:em w:val="none"/>
      <w:lang/>
    </w:rPr>
  </w:style>
  <w:style w:type="character" w:styleId="WW8Num14z2">
    <w:name w:val="WW8Num14z2"/>
    <w:next w:val="WW8Num14z2"/>
    <w:autoRedefine w:val="0"/>
    <w:hidden w:val="0"/>
    <w:qFormat w:val="0"/>
    <w:rPr>
      <w:rFonts w:ascii="Wingdings" w:cs="Wingdings" w:hAnsi="Wingdings" w:hint="default"/>
      <w:w w:val="100"/>
      <w:position w:val="-1"/>
      <w:effect w:val="none"/>
      <w:vertAlign w:val="baseline"/>
      <w:cs w:val="0"/>
      <w:em w:val="none"/>
      <w:lang/>
    </w:rPr>
  </w:style>
  <w:style w:type="character" w:styleId="WW8Num15z0">
    <w:name w:val="WW8Num15z0"/>
    <w:next w:val="WW8Num15z0"/>
    <w:autoRedefine w:val="0"/>
    <w:hidden w:val="0"/>
    <w:qFormat w:val="0"/>
    <w:rPr>
      <w:rFonts w:ascii="Wingdings" w:cs="Wingdings" w:hAnsi="Wingdings" w:hint="default"/>
      <w:w w:val="100"/>
      <w:position w:val="-1"/>
      <w:effect w:val="none"/>
      <w:vertAlign w:val="baseline"/>
      <w:cs w:val="0"/>
      <w:em w:val="none"/>
      <w:lang/>
    </w:rPr>
  </w:style>
  <w:style w:type="character" w:styleId="WW8Num15z1">
    <w:name w:val="WW8Num15z1"/>
    <w:next w:val="WW8Num15z1"/>
    <w:autoRedefine w:val="0"/>
    <w:hidden w:val="0"/>
    <w:qFormat w:val="0"/>
    <w:rPr>
      <w:rFonts w:ascii="Courier New" w:cs="Courier New" w:hAnsi="Courier New" w:hint="default"/>
      <w:w w:val="100"/>
      <w:position w:val="-1"/>
      <w:effect w:val="none"/>
      <w:vertAlign w:val="baseline"/>
      <w:cs w:val="0"/>
      <w:em w:val="none"/>
      <w:lang/>
    </w:rPr>
  </w:style>
  <w:style w:type="character" w:styleId="WW8Num15z3">
    <w:name w:val="WW8Num15z3"/>
    <w:next w:val="WW8Num15z3"/>
    <w:autoRedefine w:val="0"/>
    <w:hidden w:val="0"/>
    <w:qFormat w:val="0"/>
    <w:rPr>
      <w:rFonts w:ascii="Symbol" w:cs="Symbol" w:hAnsi="Symbol" w:hint="default"/>
      <w:w w:val="100"/>
      <w:position w:val="-1"/>
      <w:effect w:val="none"/>
      <w:vertAlign w:val="baseline"/>
      <w:cs w:val="0"/>
      <w:em w:val="none"/>
      <w:lang/>
    </w:rPr>
  </w:style>
  <w:style w:type="character" w:styleId="WW8Num16z0">
    <w:name w:val="WW8Num16z0"/>
    <w:next w:val="WW8Num16z0"/>
    <w:autoRedefine w:val="0"/>
    <w:hidden w:val="0"/>
    <w:qFormat w:val="0"/>
    <w:rPr>
      <w:w w:val="100"/>
      <w:position w:val="-1"/>
      <w:effect w:val="none"/>
      <w:vertAlign w:val="baseline"/>
      <w:cs w:val="0"/>
      <w:em w:val="none"/>
      <w:lang/>
    </w:rPr>
  </w:style>
  <w:style w:type="character" w:styleId="WW8Num16z1">
    <w:name w:val="WW8Num16z1"/>
    <w:next w:val="WW8Num16z1"/>
    <w:autoRedefine w:val="0"/>
    <w:hidden w:val="0"/>
    <w:qFormat w:val="0"/>
    <w:rPr>
      <w:w w:val="100"/>
      <w:position w:val="-1"/>
      <w:effect w:val="none"/>
      <w:vertAlign w:val="baseline"/>
      <w:cs w:val="0"/>
      <w:em w:val="none"/>
      <w:lang/>
    </w:rPr>
  </w:style>
  <w:style w:type="character" w:styleId="WW8Num16z2">
    <w:name w:val="WW8Num16z2"/>
    <w:next w:val="WW8Num16z2"/>
    <w:autoRedefine w:val="0"/>
    <w:hidden w:val="0"/>
    <w:qFormat w:val="0"/>
    <w:rPr>
      <w:w w:val="100"/>
      <w:position w:val="-1"/>
      <w:effect w:val="none"/>
      <w:vertAlign w:val="baseline"/>
      <w:cs w:val="0"/>
      <w:em w:val="none"/>
      <w:lang/>
    </w:rPr>
  </w:style>
  <w:style w:type="character" w:styleId="WW8Num16z3">
    <w:name w:val="WW8Num16z3"/>
    <w:next w:val="WW8Num16z3"/>
    <w:autoRedefine w:val="0"/>
    <w:hidden w:val="0"/>
    <w:qFormat w:val="0"/>
    <w:rPr>
      <w:w w:val="100"/>
      <w:position w:val="-1"/>
      <w:effect w:val="none"/>
      <w:vertAlign w:val="baseline"/>
      <w:cs w:val="0"/>
      <w:em w:val="none"/>
      <w:lang/>
    </w:rPr>
  </w:style>
  <w:style w:type="character" w:styleId="WW8Num16z4">
    <w:name w:val="WW8Num16z4"/>
    <w:next w:val="WW8Num16z4"/>
    <w:autoRedefine w:val="0"/>
    <w:hidden w:val="0"/>
    <w:qFormat w:val="0"/>
    <w:rPr>
      <w:w w:val="100"/>
      <w:position w:val="-1"/>
      <w:effect w:val="none"/>
      <w:vertAlign w:val="baseline"/>
      <w:cs w:val="0"/>
      <w:em w:val="none"/>
      <w:lang/>
    </w:rPr>
  </w:style>
  <w:style w:type="character" w:styleId="WW8Num16z5">
    <w:name w:val="WW8Num16z5"/>
    <w:next w:val="WW8Num16z5"/>
    <w:autoRedefine w:val="0"/>
    <w:hidden w:val="0"/>
    <w:qFormat w:val="0"/>
    <w:rPr>
      <w:w w:val="100"/>
      <w:position w:val="-1"/>
      <w:effect w:val="none"/>
      <w:vertAlign w:val="baseline"/>
      <w:cs w:val="0"/>
      <w:em w:val="none"/>
      <w:lang/>
    </w:rPr>
  </w:style>
  <w:style w:type="character" w:styleId="WW8Num16z6">
    <w:name w:val="WW8Num16z6"/>
    <w:next w:val="WW8Num16z6"/>
    <w:autoRedefine w:val="0"/>
    <w:hidden w:val="0"/>
    <w:qFormat w:val="0"/>
    <w:rPr>
      <w:w w:val="100"/>
      <w:position w:val="-1"/>
      <w:effect w:val="none"/>
      <w:vertAlign w:val="baseline"/>
      <w:cs w:val="0"/>
      <w:em w:val="none"/>
      <w:lang/>
    </w:rPr>
  </w:style>
  <w:style w:type="character" w:styleId="WW8Num16z7">
    <w:name w:val="WW8Num16z7"/>
    <w:next w:val="WW8Num16z7"/>
    <w:autoRedefine w:val="0"/>
    <w:hidden w:val="0"/>
    <w:qFormat w:val="0"/>
    <w:rPr>
      <w:w w:val="100"/>
      <w:position w:val="-1"/>
      <w:effect w:val="none"/>
      <w:vertAlign w:val="baseline"/>
      <w:cs w:val="0"/>
      <w:em w:val="none"/>
      <w:lang/>
    </w:rPr>
  </w:style>
  <w:style w:type="character" w:styleId="WW8Num16z8">
    <w:name w:val="WW8Num16z8"/>
    <w:next w:val="WW8Num16z8"/>
    <w:autoRedefine w:val="0"/>
    <w:hidden w:val="0"/>
    <w:qFormat w:val="0"/>
    <w:rPr>
      <w:w w:val="100"/>
      <w:position w:val="-1"/>
      <w:effect w:val="none"/>
      <w:vertAlign w:val="baseline"/>
      <w:cs w:val="0"/>
      <w:em w:val="none"/>
      <w:lang/>
    </w:rPr>
  </w:style>
  <w:style w:type="character" w:styleId="WW8Num17z0">
    <w:name w:val="WW8Num17z0"/>
    <w:next w:val="WW8Num17z0"/>
    <w:autoRedefine w:val="0"/>
    <w:hidden w:val="0"/>
    <w:qFormat w:val="0"/>
    <w:rPr>
      <w:rFonts w:ascii="Symbol" w:cs="Symbol" w:hAnsi="Symbol" w:hint="default"/>
      <w:w w:val="100"/>
      <w:position w:val="-1"/>
      <w:effect w:val="none"/>
      <w:vertAlign w:val="baseline"/>
      <w:cs w:val="0"/>
      <w:em w:val="none"/>
      <w:lang/>
    </w:rPr>
  </w:style>
  <w:style w:type="character" w:styleId="WW8Num17z1">
    <w:name w:val="WW8Num17z1"/>
    <w:next w:val="WW8Num17z1"/>
    <w:autoRedefine w:val="0"/>
    <w:hidden w:val="0"/>
    <w:qFormat w:val="0"/>
    <w:rPr>
      <w:rFonts w:ascii="Courier New" w:cs="Courier New" w:hAnsi="Courier New" w:hint="default"/>
      <w:w w:val="100"/>
      <w:position w:val="-1"/>
      <w:effect w:val="none"/>
      <w:vertAlign w:val="baseline"/>
      <w:cs w:val="0"/>
      <w:em w:val="none"/>
      <w:lang/>
    </w:rPr>
  </w:style>
  <w:style w:type="character" w:styleId="WW8Num17z2">
    <w:name w:val="WW8Num17z2"/>
    <w:next w:val="WW8Num17z2"/>
    <w:autoRedefine w:val="0"/>
    <w:hidden w:val="0"/>
    <w:qFormat w:val="0"/>
    <w:rPr>
      <w:rFonts w:ascii="Wingdings" w:cs="Wingdings" w:hAnsi="Wingdings" w:hint="default"/>
      <w:w w:val="100"/>
      <w:position w:val="-1"/>
      <w:effect w:val="none"/>
      <w:vertAlign w:val="baseline"/>
      <w:cs w:val="0"/>
      <w:em w:val="none"/>
      <w:lang/>
    </w:rPr>
  </w:style>
  <w:style w:type="character" w:styleId="WW8Num18z0">
    <w:name w:val="WW8Num18z0"/>
    <w:next w:val="WW8Num18z0"/>
    <w:autoRedefine w:val="0"/>
    <w:hidden w:val="0"/>
    <w:qFormat w:val="0"/>
    <w:rPr>
      <w:rFonts w:ascii="Cambria" w:cs="Cambria" w:hAnsi="Cambria" w:hint="default"/>
      <w:b w:val="0"/>
      <w:w w:val="100"/>
      <w:position w:val="-1"/>
      <w:sz w:val="20"/>
      <w:szCs w:val="20"/>
      <w:effect w:val="none"/>
      <w:vertAlign w:val="baseline"/>
      <w:cs w:val="0"/>
      <w:em w:val="none"/>
      <w:lang w:val="en-GB"/>
    </w:rPr>
  </w:style>
  <w:style w:type="character" w:styleId="WW8Num18z1">
    <w:name w:val="WW8Num18z1"/>
    <w:next w:val="WW8Num18z1"/>
    <w:autoRedefine w:val="0"/>
    <w:hidden w:val="0"/>
    <w:qFormat w:val="0"/>
    <w:rPr>
      <w:w w:val="100"/>
      <w:position w:val="-1"/>
      <w:effect w:val="none"/>
      <w:vertAlign w:val="baseline"/>
      <w:cs w:val="0"/>
      <w:em w:val="none"/>
      <w:lang/>
    </w:rPr>
  </w:style>
  <w:style w:type="character" w:styleId="WW8Num18z2">
    <w:name w:val="WW8Num18z2"/>
    <w:next w:val="WW8Num18z2"/>
    <w:autoRedefine w:val="0"/>
    <w:hidden w:val="0"/>
    <w:qFormat w:val="0"/>
    <w:rPr>
      <w:w w:val="100"/>
      <w:position w:val="-1"/>
      <w:effect w:val="none"/>
      <w:vertAlign w:val="baseline"/>
      <w:cs w:val="0"/>
      <w:em w:val="none"/>
      <w:lang/>
    </w:rPr>
  </w:style>
  <w:style w:type="character" w:styleId="WW8Num18z3">
    <w:name w:val="WW8Num18z3"/>
    <w:next w:val="WW8Num18z3"/>
    <w:autoRedefine w:val="0"/>
    <w:hidden w:val="0"/>
    <w:qFormat w:val="0"/>
    <w:rPr>
      <w:w w:val="100"/>
      <w:position w:val="-1"/>
      <w:effect w:val="none"/>
      <w:vertAlign w:val="baseline"/>
      <w:cs w:val="0"/>
      <w:em w:val="none"/>
      <w:lang/>
    </w:rPr>
  </w:style>
  <w:style w:type="character" w:styleId="WW8Num18z4">
    <w:name w:val="WW8Num18z4"/>
    <w:next w:val="WW8Num18z4"/>
    <w:autoRedefine w:val="0"/>
    <w:hidden w:val="0"/>
    <w:qFormat w:val="0"/>
    <w:rPr>
      <w:w w:val="100"/>
      <w:position w:val="-1"/>
      <w:effect w:val="none"/>
      <w:vertAlign w:val="baseline"/>
      <w:cs w:val="0"/>
      <w:em w:val="none"/>
      <w:lang/>
    </w:rPr>
  </w:style>
  <w:style w:type="character" w:styleId="WW8Num18z5">
    <w:name w:val="WW8Num18z5"/>
    <w:next w:val="WW8Num18z5"/>
    <w:autoRedefine w:val="0"/>
    <w:hidden w:val="0"/>
    <w:qFormat w:val="0"/>
    <w:rPr>
      <w:w w:val="100"/>
      <w:position w:val="-1"/>
      <w:effect w:val="none"/>
      <w:vertAlign w:val="baseline"/>
      <w:cs w:val="0"/>
      <w:em w:val="none"/>
      <w:lang/>
    </w:rPr>
  </w:style>
  <w:style w:type="character" w:styleId="WW8Num18z6">
    <w:name w:val="WW8Num18z6"/>
    <w:next w:val="WW8Num18z6"/>
    <w:autoRedefine w:val="0"/>
    <w:hidden w:val="0"/>
    <w:qFormat w:val="0"/>
    <w:rPr>
      <w:w w:val="100"/>
      <w:position w:val="-1"/>
      <w:effect w:val="none"/>
      <w:vertAlign w:val="baseline"/>
      <w:cs w:val="0"/>
      <w:em w:val="none"/>
      <w:lang/>
    </w:rPr>
  </w:style>
  <w:style w:type="character" w:styleId="WW8Num18z7">
    <w:name w:val="WW8Num18z7"/>
    <w:next w:val="WW8Num18z7"/>
    <w:autoRedefine w:val="0"/>
    <w:hidden w:val="0"/>
    <w:qFormat w:val="0"/>
    <w:rPr>
      <w:w w:val="100"/>
      <w:position w:val="-1"/>
      <w:effect w:val="none"/>
      <w:vertAlign w:val="baseline"/>
      <w:cs w:val="0"/>
      <w:em w:val="none"/>
      <w:lang/>
    </w:rPr>
  </w:style>
  <w:style w:type="character" w:styleId="WW8Num18z8">
    <w:name w:val="WW8Num18z8"/>
    <w:next w:val="WW8Num18z8"/>
    <w:autoRedefine w:val="0"/>
    <w:hidden w:val="0"/>
    <w:qFormat w:val="0"/>
    <w:rPr>
      <w:w w:val="100"/>
      <w:position w:val="-1"/>
      <w:effect w:val="none"/>
      <w:vertAlign w:val="baseline"/>
      <w:cs w:val="0"/>
      <w:em w:val="none"/>
      <w:lang/>
    </w:rPr>
  </w:style>
  <w:style w:type="character" w:styleId="Car.predefinitoparagrafo1">
    <w:name w:val="Car. predefinito paragrafo1"/>
    <w:next w:val="Car.predefinitoparagrafo1"/>
    <w:autoRedefine w:val="0"/>
    <w:hidden w:val="0"/>
    <w:qFormat w:val="0"/>
    <w:rPr>
      <w:w w:val="100"/>
      <w:position w:val="-1"/>
      <w:effect w:val="none"/>
      <w:vertAlign w:val="baseline"/>
      <w:cs w:val="0"/>
      <w:em w:val="none"/>
      <w:lang/>
    </w:rPr>
  </w:style>
  <w:style w:type="character" w:styleId="CollegamentoInternet">
    <w:name w:val="Collegamento Internet"/>
    <w:next w:val="CollegamentoInternet"/>
    <w:autoRedefine w:val="0"/>
    <w:hidden w:val="0"/>
    <w:qFormat w:val="0"/>
    <w:rPr>
      <w:color w:val="0000ff"/>
      <w:w w:val="100"/>
      <w:position w:val="-1"/>
      <w:u w:val="single"/>
      <w:effect w:val="none"/>
      <w:vertAlign w:val="baseline"/>
      <w:cs w:val="0"/>
      <w:em w:val="none"/>
      <w:lang/>
    </w:rPr>
  </w:style>
  <w:style w:type="character" w:styleId="Enfasiforte">
    <w:name w:val="Enfasi forte"/>
    <w:next w:val="Enfasiforte"/>
    <w:autoRedefine w:val="0"/>
    <w:hidden w:val="0"/>
    <w:qFormat w:val="0"/>
    <w:rPr>
      <w:b w:val="1"/>
      <w:bCs w:val="1"/>
      <w:w w:val="100"/>
      <w:position w:val="-1"/>
      <w:effect w:val="none"/>
      <w:vertAlign w:val="baseline"/>
      <w:cs w:val="0"/>
      <w:em w:val="none"/>
      <w:lang/>
    </w:rPr>
  </w:style>
  <w:style w:type="character" w:styleId="apple-converted-space">
    <w:name w:val="apple-converted-space"/>
    <w:basedOn w:val="Car.predefinitoparagrafo1"/>
    <w:next w:val="apple-converted-space"/>
    <w:autoRedefine w:val="0"/>
    <w:hidden w:val="0"/>
    <w:qFormat w:val="0"/>
    <w:rPr>
      <w:w w:val="100"/>
      <w:position w:val="-1"/>
      <w:effect w:val="none"/>
      <w:vertAlign w:val="baseline"/>
      <w:cs w:val="0"/>
      <w:em w:val="none"/>
      <w:lang/>
    </w:rPr>
  </w:style>
  <w:style w:type="character" w:styleId="Enfasi">
    <w:name w:val="Enfasi"/>
    <w:next w:val="Enfasi"/>
    <w:autoRedefine w:val="0"/>
    <w:hidden w:val="0"/>
    <w:qFormat w:val="0"/>
    <w:rPr>
      <w:i w:val="1"/>
      <w:iCs w:val="1"/>
      <w:w w:val="100"/>
      <w:position w:val="-1"/>
      <w:effect w:val="none"/>
      <w:vertAlign w:val="baseline"/>
      <w:cs w:val="0"/>
      <w:em w:val="none"/>
      <w:lang/>
    </w:rPr>
  </w:style>
  <w:style w:type="character" w:styleId="short_text">
    <w:name w:val="short_text"/>
    <w:basedOn w:val="Car.predefinitoparagrafo1"/>
    <w:next w:val="short_text"/>
    <w:autoRedefine w:val="0"/>
    <w:hidden w:val="0"/>
    <w:qFormat w:val="0"/>
    <w:rPr>
      <w:w w:val="100"/>
      <w:position w:val="-1"/>
      <w:effect w:val="none"/>
      <w:vertAlign w:val="baseline"/>
      <w:cs w:val="0"/>
      <w:em w:val="none"/>
      <w:lang/>
    </w:rPr>
  </w:style>
  <w:style w:type="character" w:styleId="hps">
    <w:name w:val="hps"/>
    <w:basedOn w:val="Car.predefinitoparagrafo1"/>
    <w:next w:val="hps"/>
    <w:autoRedefine w:val="0"/>
    <w:hidden w:val="0"/>
    <w:qFormat w:val="0"/>
    <w:rPr>
      <w:w w:val="100"/>
      <w:position w:val="-1"/>
      <w:effect w:val="none"/>
      <w:vertAlign w:val="baseline"/>
      <w:cs w:val="0"/>
      <w:em w:val="none"/>
      <w:lang/>
    </w:rPr>
  </w:style>
  <w:style w:type="character" w:styleId="PièdipaginaCarattere">
    <w:name w:val="Piè di pagina Carattere"/>
    <w:next w:val="PièdipaginaCarattere"/>
    <w:autoRedefine w:val="0"/>
    <w:hidden w:val="0"/>
    <w:qFormat w:val="0"/>
    <w:rPr>
      <w:w w:val="100"/>
      <w:position w:val="-1"/>
      <w:sz w:val="24"/>
      <w:szCs w:val="24"/>
      <w:effect w:val="none"/>
      <w:vertAlign w:val="baseline"/>
      <w:cs w:val="0"/>
      <w:em w:val="none"/>
      <w:lang/>
    </w:rPr>
  </w:style>
  <w:style w:type="character" w:styleId="TitoloCarattere">
    <w:name w:val="Titolo Carattere"/>
    <w:next w:val="TitoloCarattere"/>
    <w:autoRedefine w:val="0"/>
    <w:hidden w:val="0"/>
    <w:qFormat w:val="0"/>
    <w:rPr>
      <w:rFonts w:ascii="Cambria" w:cs="Times New Roman" w:eastAsia="Times New Roman" w:hAnsi="Cambria"/>
      <w:b w:val="1"/>
      <w:bCs w:val="1"/>
      <w:w w:val="100"/>
      <w:kern w:val="1"/>
      <w:position w:val="-1"/>
      <w:sz w:val="32"/>
      <w:szCs w:val="32"/>
      <w:effect w:val="none"/>
      <w:vertAlign w:val="baseline"/>
      <w:cs w:val="0"/>
      <w:em w:val="none"/>
      <w:lang/>
    </w:rPr>
  </w:style>
  <w:style w:type="character" w:styleId="SottotitoloCarattere">
    <w:name w:val="Sottotitolo Carattere"/>
    <w:next w:val="SottotitoloCarattere"/>
    <w:autoRedefine w:val="0"/>
    <w:hidden w:val="0"/>
    <w:qFormat w:val="0"/>
    <w:rPr>
      <w:rFonts w:ascii="Cambria" w:cs="Times New Roman" w:eastAsia="Times New Roman" w:hAnsi="Cambria"/>
      <w:w w:val="100"/>
      <w:position w:val="-1"/>
      <w:sz w:val="24"/>
      <w:szCs w:val="24"/>
      <w:effect w:val="none"/>
      <w:vertAlign w:val="baseline"/>
      <w:cs w:val="0"/>
      <w:em w:val="none"/>
      <w:lang/>
    </w:rPr>
  </w:style>
  <w:style w:type="character" w:styleId="Punti">
    <w:name w:val="Punti"/>
    <w:next w:val="Punti"/>
    <w:autoRedefine w:val="0"/>
    <w:hidden w:val="0"/>
    <w:qFormat w:val="0"/>
    <w:rPr>
      <w:rFonts w:ascii="OpenSymbol" w:cs="OpenSymbol" w:eastAsia="OpenSymbol" w:hAnsi="OpenSymbol"/>
      <w:w w:val="100"/>
      <w:position w:val="-1"/>
      <w:effect w:val="none"/>
      <w:vertAlign w:val="baseline"/>
      <w:cs w:val="0"/>
      <w:em w:val="none"/>
      <w:lang/>
    </w:rPr>
  </w:style>
  <w:style w:type="paragraph" w:styleId="Intestazione">
    <w:name w:val="Intestazione"/>
    <w:basedOn w:val="Predefinito"/>
    <w:next w:val="Corpotes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Arial" w:cs="Arial" w:eastAsia="Microsoft YaHei" w:hAnsi="Arial"/>
      <w:w w:val="100"/>
      <w:position w:val="-1"/>
      <w:sz w:val="28"/>
      <w:szCs w:val="28"/>
      <w:effect w:val="none"/>
      <w:vertAlign w:val="baseline"/>
      <w:cs w:val="0"/>
      <w:em w:val="none"/>
      <w:lang w:bidi="ar-SA" w:eastAsia="zh-CN" w:val="it-IT"/>
    </w:rPr>
  </w:style>
  <w:style w:type="paragraph" w:styleId="Corpotesto">
    <w:name w:val="Corpo testo"/>
    <w:basedOn w:val="WW-Default"/>
    <w:next w:val="WW-Default"/>
    <w:autoRedefine w:val="0"/>
    <w:hidden w:val="0"/>
    <w:qFormat w:val="0"/>
    <w:pPr>
      <w:widowControl w:val="1"/>
      <w:suppressAutoHyphens w:val="0"/>
      <w:autoSpaceDE w:val="0"/>
      <w:spacing w:line="1" w:lineRule="atLeast"/>
      <w:ind w:leftChars="-1" w:rightChars="0" w:firstLineChars="-1"/>
      <w:textDirection w:val="btLr"/>
      <w:textAlignment w:val="top"/>
      <w:outlineLvl w:val="0"/>
    </w:pPr>
    <w:rPr>
      <w:rFonts w:ascii="Arial" w:cs="Times New Roman" w:eastAsia="Times New Roman" w:hAnsi="Arial"/>
      <w:color w:val="auto"/>
      <w:w w:val="100"/>
      <w:position w:val="-1"/>
      <w:sz w:val="24"/>
      <w:szCs w:val="24"/>
      <w:effect w:val="none"/>
      <w:vertAlign w:val="baseline"/>
      <w:cs w:val="0"/>
      <w:em w:val="none"/>
      <w:lang w:bidi="ar-SA" w:eastAsia="zh-CN" w:val="it-IT"/>
    </w:rPr>
  </w:style>
  <w:style w:type="paragraph" w:styleId="Elenco">
    <w:name w:val="Elenco"/>
    <w:basedOn w:val="Corpotesto"/>
    <w:next w:val="Elenco"/>
    <w:autoRedefine w:val="0"/>
    <w:hidden w:val="0"/>
    <w:qFormat w:val="0"/>
    <w:pPr>
      <w:widowControl w:val="1"/>
      <w:suppressAutoHyphens w:val="0"/>
      <w:autoSpaceDE w:val="0"/>
      <w:spacing w:line="1" w:lineRule="atLeast"/>
      <w:ind w:leftChars="-1" w:rightChars="0" w:firstLineChars="-1"/>
      <w:textDirection w:val="btLr"/>
      <w:textAlignment w:val="top"/>
      <w:outlineLvl w:val="0"/>
    </w:pPr>
    <w:rPr>
      <w:rFonts w:ascii="Arial" w:cs="Arial" w:eastAsia="Times New Roman" w:hAnsi="Arial"/>
      <w:color w:val="auto"/>
      <w:w w:val="100"/>
      <w:position w:val="-1"/>
      <w:sz w:val="24"/>
      <w:szCs w:val="24"/>
      <w:effect w:val="none"/>
      <w:vertAlign w:val="baseline"/>
      <w:cs w:val="0"/>
      <w:em w:val="none"/>
      <w:lang w:bidi="ar-SA" w:eastAsia="zh-CN" w:val="it-IT"/>
    </w:rPr>
  </w:style>
  <w:style w:type="paragraph" w:styleId="Didascalia">
    <w:name w:val="Didascalia"/>
    <w:basedOn w:val="Predefinito"/>
    <w:next w:val="Didascalia"/>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Arial" w:eastAsia="Times New Roman" w:hAnsi="Times New Roman"/>
      <w:i w:val="1"/>
      <w:iCs w:val="1"/>
      <w:w w:val="100"/>
      <w:position w:val="-1"/>
      <w:sz w:val="24"/>
      <w:szCs w:val="24"/>
      <w:effect w:val="none"/>
      <w:vertAlign w:val="baseline"/>
      <w:cs w:val="0"/>
      <w:em w:val="none"/>
      <w:lang w:bidi="ar-SA" w:eastAsia="zh-CN" w:val="it-IT"/>
    </w:rPr>
  </w:style>
  <w:style w:type="paragraph" w:styleId="Indice">
    <w:name w:val="Indice"/>
    <w:basedOn w:val="Predefinito"/>
    <w:next w:val="Indice"/>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Arial" w:eastAsia="Times New Roman" w:hAnsi="Times New Roman"/>
      <w:w w:val="100"/>
      <w:position w:val="-1"/>
      <w:sz w:val="24"/>
      <w:szCs w:val="24"/>
      <w:effect w:val="none"/>
      <w:vertAlign w:val="baseline"/>
      <w:cs w:val="0"/>
      <w:em w:val="none"/>
      <w:lang w:bidi="ar-SA" w:eastAsia="zh-CN" w:val="it-IT"/>
    </w:rPr>
  </w:style>
  <w:style w:type="paragraph" w:styleId="WW-Default">
    <w:name w:val="WW-Default"/>
    <w:next w:val="WW-Default"/>
    <w:autoRedefine w:val="0"/>
    <w:hidden w:val="0"/>
    <w:qFormat w:val="0"/>
    <w:pPr>
      <w:widowControl w:val="1"/>
      <w:suppressAutoHyphens w:val="0"/>
      <w:autoSpaceDE w:val="0"/>
      <w:spacing w:line="1" w:lineRule="atLeast"/>
      <w:ind w:leftChars="-1" w:rightChars="0" w:firstLineChars="-1"/>
      <w:textDirection w:val="btLr"/>
      <w:textAlignment w:val="top"/>
      <w:outlineLvl w:val="0"/>
    </w:pPr>
    <w:rPr>
      <w:rFonts w:ascii="Arial" w:cs="Arial" w:eastAsia="Times New Roman" w:hAnsi="Arial"/>
      <w:color w:val="000000"/>
      <w:w w:val="100"/>
      <w:position w:val="-1"/>
      <w:sz w:val="24"/>
      <w:szCs w:val="24"/>
      <w:effect w:val="none"/>
      <w:vertAlign w:val="baseline"/>
      <w:cs w:val="0"/>
      <w:em w:val="none"/>
      <w:lang w:bidi="ar-SA" w:eastAsia="zh-CN" w:val="it-IT"/>
    </w:rPr>
  </w:style>
  <w:style w:type="paragraph" w:styleId="Heading">
    <w:name w:val="Heading"/>
    <w:basedOn w:val="Predefinito"/>
    <w:next w:val="Corpotes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zh-CN" w:val="it-IT"/>
    </w:rPr>
  </w:style>
  <w:style w:type="paragraph" w:styleId="Caption">
    <w:name w:val="Caption"/>
    <w:basedOn w:val="Predefinito"/>
    <w:next w:val="Caption"/>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Mangal" w:eastAsia="Times New Roman" w:hAnsi="Times New Roman"/>
      <w:i w:val="1"/>
      <w:iCs w:val="1"/>
      <w:w w:val="100"/>
      <w:position w:val="-1"/>
      <w:sz w:val="24"/>
      <w:szCs w:val="24"/>
      <w:effect w:val="none"/>
      <w:vertAlign w:val="baseline"/>
      <w:cs w:val="0"/>
      <w:em w:val="none"/>
      <w:lang w:bidi="ar-SA" w:eastAsia="zh-CN" w:val="it-IT"/>
    </w:rPr>
  </w:style>
  <w:style w:type="paragraph" w:styleId="Index">
    <w:name w:val="Index"/>
    <w:basedOn w:val="Predefinito"/>
    <w:next w:val="Index"/>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Mangal" w:eastAsia="Times New Roman" w:hAnsi="Times New Roman"/>
      <w:w w:val="100"/>
      <w:position w:val="-1"/>
      <w:sz w:val="24"/>
      <w:szCs w:val="24"/>
      <w:effect w:val="none"/>
      <w:vertAlign w:val="baseline"/>
      <w:cs w:val="0"/>
      <w:em w:val="none"/>
      <w:lang w:bidi="ar-SA" w:eastAsia="zh-CN" w:val="it-IT"/>
    </w:rPr>
  </w:style>
  <w:style w:type="paragraph" w:styleId="Intestazione3">
    <w:name w:val="Intestazione3"/>
    <w:basedOn w:val="Predefinito"/>
    <w:next w:val="Corpotes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Arial" w:cs="Arial" w:eastAsia="Microsoft YaHei" w:hAnsi="Arial"/>
      <w:w w:val="100"/>
      <w:position w:val="-1"/>
      <w:sz w:val="28"/>
      <w:szCs w:val="28"/>
      <w:effect w:val="none"/>
      <w:vertAlign w:val="baseline"/>
      <w:cs w:val="0"/>
      <w:em w:val="none"/>
      <w:lang w:bidi="ar-SA" w:eastAsia="zh-CN" w:val="it-IT"/>
    </w:rPr>
  </w:style>
  <w:style w:type="paragraph" w:styleId="Didascalia3">
    <w:name w:val="Didascalia3"/>
    <w:basedOn w:val="Predefinito"/>
    <w:next w:val="Didascalia3"/>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Arial" w:eastAsia="Times New Roman" w:hAnsi="Times New Roman"/>
      <w:i w:val="1"/>
      <w:iCs w:val="1"/>
      <w:w w:val="100"/>
      <w:position w:val="-1"/>
      <w:sz w:val="24"/>
      <w:szCs w:val="24"/>
      <w:effect w:val="none"/>
      <w:vertAlign w:val="baseline"/>
      <w:cs w:val="0"/>
      <w:em w:val="none"/>
      <w:lang w:bidi="ar-SA" w:eastAsia="zh-CN" w:val="it-IT"/>
    </w:rPr>
  </w:style>
  <w:style w:type="paragraph" w:styleId="Intestazione2">
    <w:name w:val="Intestazione2"/>
    <w:basedOn w:val="Predefinito"/>
    <w:next w:val="Corpotes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Arial" w:cs="Arial" w:eastAsia="Microsoft YaHei" w:hAnsi="Arial"/>
      <w:w w:val="100"/>
      <w:position w:val="-1"/>
      <w:sz w:val="28"/>
      <w:szCs w:val="28"/>
      <w:effect w:val="none"/>
      <w:vertAlign w:val="baseline"/>
      <w:cs w:val="0"/>
      <w:em w:val="none"/>
      <w:lang w:bidi="ar-SA" w:eastAsia="zh-CN" w:val="it-IT"/>
    </w:rPr>
  </w:style>
  <w:style w:type="paragraph" w:styleId="Didascalia2">
    <w:name w:val="Didascalia2"/>
    <w:basedOn w:val="Predefinito"/>
    <w:next w:val="Didascalia2"/>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Arial" w:eastAsia="Times New Roman" w:hAnsi="Times New Roman"/>
      <w:i w:val="1"/>
      <w:iCs w:val="1"/>
      <w:w w:val="100"/>
      <w:position w:val="-1"/>
      <w:sz w:val="24"/>
      <w:szCs w:val="24"/>
      <w:effect w:val="none"/>
      <w:vertAlign w:val="baseline"/>
      <w:cs w:val="0"/>
      <w:em w:val="none"/>
      <w:lang w:bidi="ar-SA" w:eastAsia="zh-CN" w:val="it-IT"/>
    </w:rPr>
  </w:style>
  <w:style w:type="paragraph" w:styleId="Intestazione1">
    <w:name w:val="Intestazione1"/>
    <w:basedOn w:val="Predefinito"/>
    <w:next w:val="Corpotes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Arial" w:cs="Arial" w:eastAsia="Microsoft YaHei" w:hAnsi="Arial"/>
      <w:w w:val="100"/>
      <w:position w:val="-1"/>
      <w:sz w:val="28"/>
      <w:szCs w:val="28"/>
      <w:effect w:val="none"/>
      <w:vertAlign w:val="baseline"/>
      <w:cs w:val="0"/>
      <w:em w:val="none"/>
      <w:lang w:bidi="ar-SA" w:eastAsia="zh-CN" w:val="it-IT"/>
    </w:rPr>
  </w:style>
  <w:style w:type="paragraph" w:styleId="Didascalia1">
    <w:name w:val="Didascalia1"/>
    <w:basedOn w:val="Predefinito"/>
    <w:next w:val="Didascalia1"/>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Arial" w:eastAsia="Times New Roman" w:hAnsi="Times New Roman"/>
      <w:i w:val="1"/>
      <w:iCs w:val="1"/>
      <w:w w:val="100"/>
      <w:position w:val="-1"/>
      <w:sz w:val="24"/>
      <w:szCs w:val="24"/>
      <w:effect w:val="none"/>
      <w:vertAlign w:val="baseline"/>
      <w:cs w:val="0"/>
      <w:em w:val="none"/>
      <w:lang w:bidi="ar-SA" w:eastAsia="zh-CN" w:val="it-IT"/>
    </w:rPr>
  </w:style>
  <w:style w:type="paragraph" w:styleId="Mittente">
    <w:name w:val="Mittente"/>
    <w:basedOn w:val="Predefinito"/>
    <w:next w:val="Mittente"/>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Arial" w:cs="Arial" w:eastAsia="Times New Roman" w:hAnsi="Arial"/>
      <w:color w:val="0000ff"/>
      <w:w w:val="100"/>
      <w:position w:val="-1"/>
      <w:sz w:val="20"/>
      <w:szCs w:val="20"/>
      <w:effect w:val="none"/>
      <w:vertAlign w:val="baseline"/>
      <w:cs w:val="0"/>
      <w:em w:val="none"/>
      <w:lang w:bidi="ar-SA" w:eastAsia="zh-CN" w:val="it-IT"/>
    </w:rPr>
  </w:style>
  <w:style w:type="paragraph" w:styleId="Corpodeltesto31">
    <w:name w:val="Corpo del testo 31"/>
    <w:basedOn w:val="WW-Default"/>
    <w:next w:val="WW-Default"/>
    <w:autoRedefine w:val="0"/>
    <w:hidden w:val="0"/>
    <w:qFormat w:val="0"/>
    <w:pPr>
      <w:widowControl w:val="1"/>
      <w:suppressAutoHyphens w:val="0"/>
      <w:autoSpaceDE w:val="0"/>
      <w:spacing w:line="1" w:lineRule="atLeast"/>
      <w:ind w:leftChars="-1" w:rightChars="0" w:firstLineChars="-1"/>
      <w:textDirection w:val="btLr"/>
      <w:textAlignment w:val="top"/>
      <w:outlineLvl w:val="0"/>
    </w:pPr>
    <w:rPr>
      <w:rFonts w:ascii="Arial" w:cs="Times New Roman" w:eastAsia="Times New Roman" w:hAnsi="Arial"/>
      <w:color w:val="auto"/>
      <w:w w:val="100"/>
      <w:position w:val="-1"/>
      <w:sz w:val="24"/>
      <w:szCs w:val="24"/>
      <w:effect w:val="none"/>
      <w:vertAlign w:val="baseline"/>
      <w:cs w:val="0"/>
      <w:em w:val="none"/>
      <w:lang w:bidi="ar-SA" w:eastAsia="zh-CN" w:val="it-IT"/>
    </w:rPr>
  </w:style>
  <w:style w:type="paragraph" w:styleId="Default1">
    <w:name w:val="Default1"/>
    <w:basedOn w:val="WW-Default"/>
    <w:next w:val="WW-Default"/>
    <w:autoRedefine w:val="0"/>
    <w:hidden w:val="0"/>
    <w:qFormat w:val="0"/>
    <w:pPr>
      <w:widowControl w:val="1"/>
      <w:suppressAutoHyphens w:val="0"/>
      <w:autoSpaceDE w:val="0"/>
      <w:spacing w:line="1" w:lineRule="atLeast"/>
      <w:ind w:leftChars="-1" w:rightChars="0" w:firstLineChars="-1"/>
      <w:textDirection w:val="btLr"/>
      <w:textAlignment w:val="top"/>
      <w:outlineLvl w:val="0"/>
    </w:pPr>
    <w:rPr>
      <w:rFonts w:ascii="Arial" w:cs="Times New Roman" w:eastAsia="Times New Roman" w:hAnsi="Arial"/>
      <w:color w:val="auto"/>
      <w:w w:val="100"/>
      <w:position w:val="-1"/>
      <w:sz w:val="24"/>
      <w:szCs w:val="24"/>
      <w:effect w:val="none"/>
      <w:vertAlign w:val="baseline"/>
      <w:cs w:val="0"/>
      <w:em w:val="none"/>
      <w:lang w:bidi="ar-SA" w:eastAsia="zh-CN" w:val="it-IT"/>
    </w:rPr>
  </w:style>
  <w:style w:type="paragraph" w:styleId="Rientrocorpodeltesto21">
    <w:name w:val="Rientro corpo del testo 21"/>
    <w:basedOn w:val="WW-Default"/>
    <w:next w:val="WW-Default"/>
    <w:autoRedefine w:val="0"/>
    <w:hidden w:val="0"/>
    <w:qFormat w:val="0"/>
    <w:pPr>
      <w:widowControl w:val="1"/>
      <w:suppressAutoHyphens w:val="0"/>
      <w:autoSpaceDE w:val="0"/>
      <w:spacing w:line="1" w:lineRule="atLeast"/>
      <w:ind w:leftChars="-1" w:rightChars="0" w:firstLineChars="-1"/>
      <w:textDirection w:val="btLr"/>
      <w:textAlignment w:val="top"/>
      <w:outlineLvl w:val="0"/>
    </w:pPr>
    <w:rPr>
      <w:rFonts w:ascii="Arial" w:cs="Times New Roman" w:eastAsia="Times New Roman" w:hAnsi="Arial"/>
      <w:color w:val="auto"/>
      <w:w w:val="100"/>
      <w:position w:val="-1"/>
      <w:sz w:val="24"/>
      <w:szCs w:val="24"/>
      <w:effect w:val="none"/>
      <w:vertAlign w:val="baseline"/>
      <w:cs w:val="0"/>
      <w:em w:val="none"/>
      <w:lang w:bidi="ar-SA" w:eastAsia="zh-CN" w:val="it-IT"/>
    </w:rPr>
  </w:style>
  <w:style w:type="paragraph" w:styleId="Rientrocorpodeltesto">
    <w:name w:val="Rientro corpo del testo"/>
    <w:basedOn w:val="WW-Default"/>
    <w:next w:val="WW-Default"/>
    <w:autoRedefine w:val="0"/>
    <w:hidden w:val="0"/>
    <w:qFormat w:val="0"/>
    <w:pPr>
      <w:widowControl w:val="1"/>
      <w:suppressAutoHyphens w:val="0"/>
      <w:autoSpaceDE w:val="0"/>
      <w:spacing w:line="1" w:lineRule="atLeast"/>
      <w:ind w:leftChars="-1" w:rightChars="0" w:firstLineChars="-1"/>
      <w:textDirection w:val="btLr"/>
      <w:textAlignment w:val="top"/>
      <w:outlineLvl w:val="0"/>
    </w:pPr>
    <w:rPr>
      <w:rFonts w:ascii="Arial" w:cs="Times New Roman" w:eastAsia="Times New Roman" w:hAnsi="Arial"/>
      <w:color w:val="auto"/>
      <w:w w:val="100"/>
      <w:position w:val="-1"/>
      <w:sz w:val="24"/>
      <w:szCs w:val="24"/>
      <w:effect w:val="none"/>
      <w:vertAlign w:val="baseline"/>
      <w:cs w:val="0"/>
      <w:em w:val="none"/>
      <w:lang w:bidi="ar-SA" w:eastAsia="zh-CN" w:val="it-IT"/>
    </w:rPr>
  </w:style>
  <w:style w:type="paragraph" w:styleId="Address">
    <w:name w:val="Address"/>
    <w:basedOn w:val="WW-Default"/>
    <w:next w:val="WW-Default"/>
    <w:autoRedefine w:val="0"/>
    <w:hidden w:val="0"/>
    <w:qFormat w:val="0"/>
    <w:pPr>
      <w:widowControl w:val="1"/>
      <w:suppressAutoHyphens w:val="0"/>
      <w:autoSpaceDE w:val="0"/>
      <w:spacing w:line="1" w:lineRule="atLeast"/>
      <w:ind w:leftChars="-1" w:rightChars="0" w:firstLineChars="-1"/>
      <w:textDirection w:val="btLr"/>
      <w:textAlignment w:val="top"/>
      <w:outlineLvl w:val="0"/>
    </w:pPr>
    <w:rPr>
      <w:rFonts w:ascii="Arial" w:cs="Times New Roman" w:eastAsia="Times New Roman" w:hAnsi="Arial"/>
      <w:color w:val="auto"/>
      <w:w w:val="100"/>
      <w:position w:val="-1"/>
      <w:sz w:val="24"/>
      <w:szCs w:val="24"/>
      <w:effect w:val="none"/>
      <w:vertAlign w:val="baseline"/>
      <w:cs w:val="0"/>
      <w:em w:val="none"/>
      <w:lang w:bidi="ar-SA" w:eastAsia="zh-CN" w:val="it-IT"/>
    </w:rPr>
  </w:style>
  <w:style w:type="paragraph" w:styleId="Corpodeltesto21">
    <w:name w:val="Corpo del testo 21"/>
    <w:basedOn w:val="Predefinito"/>
    <w:next w:val="Corpodeltesto21"/>
    <w:autoRedefine w:val="0"/>
    <w:hidden w:val="0"/>
    <w:qFormat w:val="0"/>
    <w:pPr>
      <w:widowControl w:val="1"/>
      <w:suppressAutoHyphens w:val="0"/>
      <w:autoSpaceDE w:val="0"/>
      <w:bidi w:val="0"/>
      <w:spacing w:line="288" w:lineRule="auto"/>
      <w:ind w:leftChars="-1" w:rightChars="0" w:firstLineChars="-1"/>
      <w:jc w:val="center"/>
      <w:textDirection w:val="btLr"/>
      <w:textAlignment w:val="top"/>
      <w:outlineLvl w:val="0"/>
    </w:pPr>
    <w:rPr>
      <w:rFonts w:ascii="Arial" w:cs="Arial" w:eastAsia="Times New Roman" w:hAnsi="Arial"/>
      <w:b w:val="1"/>
      <w:bCs w:val="1"/>
      <w:color w:val="000000"/>
      <w:w w:val="100"/>
      <w:position w:val="-1"/>
      <w:sz w:val="28"/>
      <w:szCs w:val="22"/>
      <w:effect w:val="none"/>
      <w:vertAlign w:val="baseline"/>
      <w:cs w:val="0"/>
      <w:em w:val="none"/>
      <w:lang w:bidi="ar-SA" w:eastAsia="zh-CN" w:val="it-IT"/>
    </w:rPr>
  </w:style>
  <w:style w:type="paragraph" w:styleId="Testofumetto">
    <w:name w:val="Testo fumetto"/>
    <w:basedOn w:val="Predefinito"/>
    <w:next w:val="Testofumett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zh-CN" w:val="it-IT"/>
    </w:rPr>
  </w:style>
  <w:style w:type="paragraph" w:styleId="Rigad'intestazione">
    <w:name w:val="Riga d'intestazione"/>
    <w:basedOn w:val="Predefinito"/>
    <w:next w:val="Rigad'intestazione"/>
    <w:autoRedefine w:val="0"/>
    <w:hidden w:val="0"/>
    <w:qFormat w:val="0"/>
    <w:pPr>
      <w:widowControl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Pièdipagina">
    <w:name w:val="Piè di pagina"/>
    <w:basedOn w:val="Predefinito"/>
    <w:next w:val="Pièdipagina"/>
    <w:autoRedefine w:val="0"/>
    <w:hidden w:val="0"/>
    <w:qFormat w:val="0"/>
    <w:pPr>
      <w:widowControl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und"/>
    </w:rPr>
  </w:style>
  <w:style w:type="paragraph" w:styleId="Definizione">
    <w:name w:val="Definizione"/>
    <w:basedOn w:val="Predefinito"/>
    <w:next w:val="Definizione"/>
    <w:autoRedefine w:val="0"/>
    <w:hidden w:val="0"/>
    <w:qFormat w:val="0"/>
    <w:pPr>
      <w:widowControl w:val="1"/>
      <w:suppressAutoHyphens w:val="0"/>
      <w:bidi w:val="0"/>
      <w:spacing w:after="0" w:before="120" w:line="1" w:lineRule="atLeast"/>
      <w:ind w:leftChars="-1" w:rightChars="0" w:firstLineChars="-1"/>
      <w:textDirection w:val="btLr"/>
      <w:textAlignment w:val="top"/>
      <w:outlineLvl w:val="0"/>
    </w:pPr>
    <w:rPr>
      <w:rFonts w:ascii="Times New Roman" w:cs="Times New Roman" w:eastAsia="Times New Roman" w:hAnsi="Times New Roman"/>
      <w:b w:val="1"/>
      <w:w w:val="100"/>
      <w:position w:val="-1"/>
      <w:sz w:val="24"/>
      <w:szCs w:val="20"/>
      <w:effect w:val="none"/>
      <w:vertAlign w:val="baseline"/>
      <w:cs w:val="0"/>
      <w:em w:val="none"/>
      <w:lang w:bidi="ar-SA" w:eastAsia="zh-CN" w:val="it-IT"/>
    </w:rPr>
  </w:style>
  <w:style w:type="paragraph" w:styleId="Rientrocorpodeltesto31">
    <w:name w:val="Rientro corpo del testo 31"/>
    <w:basedOn w:val="Predefinito"/>
    <w:next w:val="Rientrocorpodeltesto31"/>
    <w:autoRedefine w:val="0"/>
    <w:hidden w:val="0"/>
    <w:qFormat w:val="0"/>
    <w:pPr>
      <w:widowControl w:val="1"/>
      <w:suppressAutoHyphens w:val="0"/>
      <w:autoSpaceDE w:val="0"/>
      <w:bidi w:val="0"/>
      <w:spacing w:line="1" w:lineRule="atLeast"/>
      <w:ind w:left="-190" w:right="0" w:leftChars="-1" w:rightChars="0" w:firstLine="0" w:firstLineChars="-1"/>
      <w:jc w:val="center"/>
      <w:textDirection w:val="btLr"/>
      <w:textAlignment w:val="top"/>
      <w:outlineLvl w:val="0"/>
    </w:pPr>
    <w:rPr>
      <w:rFonts w:ascii="Times New Roman" w:cs="Times New Roman" w:eastAsia="Times New Roman" w:hAnsi="Times New Roman"/>
      <w:b w:val="1"/>
      <w:bCs w:val="1"/>
      <w:color w:val="000000"/>
      <w:spacing w:val="40"/>
      <w:w w:val="100"/>
      <w:position w:val="-1"/>
      <w:sz w:val="18"/>
      <w:szCs w:val="32"/>
      <w:effect w:val="none"/>
      <w:vertAlign w:val="baseline"/>
      <w:cs w:val="0"/>
      <w:em w:val="none"/>
      <w:lang w:bidi="ar-SA" w:eastAsia="zh-CN" w:val="it-IT"/>
    </w:rPr>
  </w:style>
  <w:style w:type="paragraph" w:styleId="Normale(Web)">
    <w:name w:val="Normale (Web)"/>
    <w:basedOn w:val="Predefinito"/>
    <w:next w:val="Normale(Web)"/>
    <w:autoRedefine w:val="0"/>
    <w:hidden w:val="0"/>
    <w:qFormat w:val="0"/>
    <w:pPr>
      <w:widowControl w:val="1"/>
      <w:suppressAutoHyphens w:val="0"/>
      <w:bidi w:val="0"/>
      <w:spacing w:after="280" w:before="280"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Titolo">
    <w:name w:val="Titolo"/>
    <w:basedOn w:val="Predefinito"/>
    <w:next w:val="Predefinito"/>
    <w:autoRedefine w:val="0"/>
    <w:hidden w:val="0"/>
    <w:qFormat w:val="0"/>
    <w:pPr>
      <w:widowControl w:val="1"/>
      <w:suppressAutoHyphens w:val="0"/>
      <w:bidi w:val="0"/>
      <w:spacing w:after="60" w:before="240" w:line="1" w:lineRule="atLeast"/>
      <w:ind w:leftChars="-1" w:rightChars="0" w:firstLineChars="-1"/>
      <w:jc w:val="center"/>
      <w:textDirection w:val="btLr"/>
      <w:textAlignment w:val="top"/>
      <w:outlineLvl w:val="0"/>
    </w:pPr>
    <w:rPr>
      <w:rFonts w:ascii="Cambria" w:cs="Cambria" w:eastAsia="Times New Roman" w:hAnsi="Cambria"/>
      <w:b w:val="1"/>
      <w:bCs w:val="1"/>
      <w:w w:val="100"/>
      <w:kern w:val="1"/>
      <w:position w:val="-1"/>
      <w:sz w:val="32"/>
      <w:szCs w:val="32"/>
      <w:effect w:val="none"/>
      <w:vertAlign w:val="baseline"/>
      <w:cs w:val="0"/>
      <w:em w:val="none"/>
      <w:lang w:bidi="ar-SA" w:eastAsia="zh-CN" w:val="und"/>
    </w:rPr>
  </w:style>
  <w:style w:type="paragraph" w:styleId="Sottotitolo">
    <w:name w:val="Sottotitolo"/>
    <w:basedOn w:val="Predefinito"/>
    <w:next w:val="Predefinito"/>
    <w:autoRedefine w:val="0"/>
    <w:hidden w:val="0"/>
    <w:qFormat w:val="0"/>
    <w:pPr>
      <w:widowControl w:val="1"/>
      <w:suppressAutoHyphens w:val="0"/>
      <w:bidi w:val="0"/>
      <w:spacing w:after="60" w:before="0" w:line="1" w:lineRule="atLeast"/>
      <w:ind w:leftChars="-1" w:rightChars="0" w:firstLineChars="-1"/>
      <w:jc w:val="center"/>
      <w:textDirection w:val="btLr"/>
      <w:textAlignment w:val="top"/>
      <w:outlineLvl w:val="0"/>
    </w:pPr>
    <w:rPr>
      <w:rFonts w:ascii="Cambria" w:cs="Cambria" w:eastAsia="Times New Roman" w:hAnsi="Cambria"/>
      <w:w w:val="100"/>
      <w:position w:val="-1"/>
      <w:sz w:val="24"/>
      <w:szCs w:val="24"/>
      <w:effect w:val="none"/>
      <w:vertAlign w:val="baseline"/>
      <w:cs w:val="0"/>
      <w:em w:val="none"/>
      <w:lang w:bidi="ar-SA" w:eastAsia="zh-CN" w:val="und"/>
    </w:rPr>
  </w:style>
  <w:style w:type="paragraph" w:styleId="Paragrafoelenco">
    <w:name w:val="Paragrafo elenco"/>
    <w:basedOn w:val="Predefinito"/>
    <w:next w:val="Paragrafoelenco"/>
    <w:autoRedefine w:val="0"/>
    <w:hidden w:val="0"/>
    <w:qFormat w:val="0"/>
    <w:pPr>
      <w:widowControl w:val="1"/>
      <w:suppressAutoHyphens w:val="0"/>
      <w:bidi w:val="0"/>
      <w:spacing w:line="1" w:lineRule="atLeast"/>
      <w:ind w:left="708" w:right="0" w:leftChars="-1" w:rightChars="0" w:firstLine="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Contenutotabella">
    <w:name w:val="Contenuto tabella"/>
    <w:basedOn w:val="Predefinito"/>
    <w:next w:val="Contenutotabella"/>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Intestazionetabella">
    <w:name w:val="Intestazione tabella"/>
    <w:basedOn w:val="Contenutotabella"/>
    <w:next w:val="Intestazionetabella"/>
    <w:autoRedefine w:val="0"/>
    <w:hidden w:val="0"/>
    <w:qFormat w:val="0"/>
    <w:pPr>
      <w:widowControl w:val="1"/>
      <w:suppressLineNumbers w:val="1"/>
      <w:suppressAutoHyphens w:val="0"/>
      <w:bidi w:val="0"/>
      <w:spacing w:line="1" w:lineRule="atLeast"/>
      <w:ind w:leftChars="-1" w:rightChars="0" w:firstLineChars="-1"/>
      <w:jc w:val="center"/>
      <w:textDirection w:val="btLr"/>
      <w:textAlignment w:val="top"/>
      <w:outlineLvl w:val="0"/>
    </w:pPr>
    <w:rPr>
      <w:rFonts w:ascii="Times New Roman" w:cs="Times New Roman" w:eastAsia="Times New Roman" w:hAnsi="Times New Roman"/>
      <w:b w:val="1"/>
      <w:bCs w:val="1"/>
      <w:w w:val="100"/>
      <w:position w:val="-1"/>
      <w:sz w:val="24"/>
      <w:szCs w:val="24"/>
      <w:effect w:val="none"/>
      <w:vertAlign w:val="baseline"/>
      <w:cs w:val="0"/>
      <w:em w:val="none"/>
      <w:lang w:bidi="ar-SA" w:eastAsia="zh-CN" w:val="it-IT"/>
    </w:rPr>
  </w:style>
  <w:style w:type="paragraph" w:styleId="TableContents">
    <w:name w:val="Table Contents"/>
    <w:basedOn w:val="Predefinito"/>
    <w:next w:val="TableContents"/>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TableHeading">
    <w:name w:val="Table Heading"/>
    <w:basedOn w:val="TableContents"/>
    <w:next w:val="TableHeading"/>
    <w:autoRedefine w:val="0"/>
    <w:hidden w:val="0"/>
    <w:qFormat w:val="0"/>
    <w:pPr>
      <w:widowControl w:val="1"/>
      <w:suppressLineNumbers w:val="1"/>
      <w:suppressAutoHyphens w:val="0"/>
      <w:bidi w:val="0"/>
      <w:spacing w:line="1" w:lineRule="atLeast"/>
      <w:ind w:leftChars="-1" w:rightChars="0" w:firstLineChars="-1"/>
      <w:jc w:val="center"/>
      <w:textDirection w:val="btLr"/>
      <w:textAlignment w:val="top"/>
      <w:outlineLvl w:val="0"/>
    </w:pPr>
    <w:rPr>
      <w:rFonts w:ascii="Times New Roman" w:cs="Times New Roman" w:eastAsia="Times New Roman" w:hAnsi="Times New Roman"/>
      <w:b w:val="1"/>
      <w:bCs w:val="1"/>
      <w:w w:val="100"/>
      <w:position w:val="-1"/>
      <w:sz w:val="24"/>
      <w:szCs w:val="24"/>
      <w:effect w:val="none"/>
      <w:vertAlign w:val="baseline"/>
      <w:cs w:val="0"/>
      <w:em w:val="none"/>
      <w:lang w:bidi="ar-SA" w:eastAsia="zh-CN"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jotform.com/221083117110337"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aHsNmuADWBDfZAQeCMV6k4tA5w==">AMUW2mUFUrfbwuEhXd26L+HLORzt1ZaGON5CE03oY9cgl2Lye9Cfk0bVdhZjzYvxO2LYiMkE+UTnUdXw07v3oNMEM3QVdSIqfqzJQ3fkwO0yJkE8XRS7w9lPwa/3CkTbbcq8Tn4miHuU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2021-01-27T12:38:00Z</dcterms:created>
  <dc:creator>Global Euro Service</dc:creator>
</cp:coreProperties>
</file>

<file path=docProps/custom.xml><?xml version="1.0" encoding="utf-8"?>
<Properties xmlns="http://schemas.openxmlformats.org/officeDocument/2006/custom-properties" xmlns:vt="http://schemas.openxmlformats.org/officeDocument/2006/docPropsVTypes"/>
</file>